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w:t>
      </w:r>
      <w:r w:rsidR="00623CFB">
        <w:rPr>
          <w:b/>
          <w:noProof/>
          <w:sz w:val="24"/>
          <w:lang w:eastAsia="ko-KR"/>
        </w:rPr>
        <w:t>5</w:t>
      </w:r>
      <w:r w:rsidRPr="00BF29E4">
        <w:rPr>
          <w:b/>
          <w:i/>
          <w:noProof/>
          <w:sz w:val="28"/>
        </w:rPr>
        <w:tab/>
      </w:r>
      <w:r w:rsidR="00DE51AC" w:rsidRPr="00DE51AC">
        <w:rPr>
          <w:rFonts w:cs="Arial"/>
          <w:b/>
          <w:noProof/>
          <w:sz w:val="24"/>
        </w:rPr>
        <w:t>R2-1</w:t>
      </w:r>
      <w:r w:rsidR="00D40B52">
        <w:rPr>
          <w:rFonts w:cs="Arial"/>
          <w:b/>
          <w:noProof/>
          <w:sz w:val="24"/>
        </w:rPr>
        <w:t>901377</w:t>
      </w:r>
    </w:p>
    <w:p w:rsidR="007A255D" w:rsidRPr="00C16C9A" w:rsidRDefault="00C16C9A" w:rsidP="00C16C9A">
      <w:pPr>
        <w:pStyle w:val="CRCoverPage"/>
        <w:tabs>
          <w:tab w:val="right" w:pos="9639"/>
        </w:tabs>
        <w:spacing w:after="0"/>
        <w:rPr>
          <w:b/>
          <w:noProof/>
          <w:sz w:val="24"/>
        </w:rPr>
      </w:pPr>
      <w:r w:rsidRPr="00C16C9A">
        <w:rPr>
          <w:b/>
          <w:noProof/>
          <w:sz w:val="24"/>
        </w:rPr>
        <w:t>Athens</w:t>
      </w:r>
      <w:r w:rsidR="007A255D" w:rsidRPr="00C16C9A">
        <w:rPr>
          <w:b/>
          <w:noProof/>
          <w:sz w:val="24"/>
        </w:rPr>
        <w:t xml:space="preserve">, </w:t>
      </w:r>
      <w:r w:rsidRPr="00C16C9A">
        <w:rPr>
          <w:rFonts w:hint="eastAsia"/>
          <w:b/>
          <w:noProof/>
          <w:sz w:val="24"/>
        </w:rPr>
        <w:t>Greece</w:t>
      </w:r>
      <w:r w:rsidR="007A255D" w:rsidRPr="00C16C9A">
        <w:rPr>
          <w:b/>
          <w:noProof/>
          <w:sz w:val="24"/>
        </w:rPr>
        <w:t xml:space="preserve">, </w:t>
      </w:r>
      <w:r w:rsidRPr="002913B9">
        <w:rPr>
          <w:b/>
          <w:noProof/>
          <w:sz w:val="24"/>
        </w:rPr>
        <w:t>25 Feb - 1 Mar 2019</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A71A68">
        <w:rPr>
          <w:rFonts w:ascii="Arial" w:eastAsiaTheme="minorEastAsia" w:hAnsi="Arial"/>
          <w:sz w:val="24"/>
          <w:lang w:val="en-US" w:eastAsia="zh-CN"/>
        </w:rPr>
        <w:t>2</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90504A">
        <w:rPr>
          <w:rFonts w:ascii="Arial" w:eastAsiaTheme="minorEastAsia" w:hAnsi="Arial"/>
          <w:sz w:val="24"/>
          <w:lang w:val="en-US" w:eastAsia="zh-CN"/>
        </w:rPr>
        <w:t xml:space="preserve">PDCP impact for non-split dual active </w:t>
      </w:r>
      <w:r w:rsidR="009F0495">
        <w:rPr>
          <w:rFonts w:ascii="Arial" w:eastAsiaTheme="minorEastAsia" w:hAnsi="Arial"/>
          <w:sz w:val="24"/>
          <w:lang w:val="en-US" w:eastAsia="zh-CN"/>
        </w:rPr>
        <w:t xml:space="preserve">protocol stack </w:t>
      </w:r>
      <w:r w:rsidR="0090504A">
        <w:rPr>
          <w:rFonts w:ascii="Arial" w:eastAsiaTheme="minorEastAsia" w:hAnsi="Arial"/>
          <w:sz w:val="24"/>
          <w:lang w:val="en-US" w:eastAsia="zh-CN"/>
        </w:rPr>
        <w:t>solution</w:t>
      </w:r>
      <w:r w:rsidR="007719BE">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D90A59" w:rsidRDefault="00D90A59" w:rsidP="00DD2E62">
      <w:pPr>
        <w:spacing w:after="120" w:line="360" w:lineRule="auto"/>
        <w:jc w:val="both"/>
        <w:rPr>
          <w:rFonts w:eastAsiaTheme="minorEastAsia"/>
          <w:lang w:eastAsia="zh-CN"/>
        </w:rPr>
      </w:pPr>
      <w:r w:rsidRPr="00FB789B">
        <w:rPr>
          <w:rFonts w:eastAsiaTheme="minorEastAsia"/>
          <w:lang w:eastAsia="zh-CN"/>
        </w:rPr>
        <w:t>One new</w:t>
      </w:r>
      <w:r w:rsidRPr="00FB789B">
        <w:rPr>
          <w:rFonts w:eastAsiaTheme="minorEastAsia" w:hint="eastAsia"/>
          <w:lang w:eastAsia="zh-CN"/>
        </w:rPr>
        <w:t xml:space="preserve"> </w:t>
      </w:r>
      <w:r w:rsidRPr="00FB789B">
        <w:rPr>
          <w:rFonts w:eastAsiaTheme="minorEastAsia"/>
          <w:lang w:eastAsia="zh-CN"/>
        </w:rPr>
        <w:t>Rel-16 LTE mobility enhancement</w:t>
      </w:r>
      <w:r w:rsidRPr="00FB789B">
        <w:rPr>
          <w:rFonts w:eastAsiaTheme="minorEastAsia" w:hint="eastAsia"/>
          <w:lang w:eastAsia="zh-CN"/>
        </w:rPr>
        <w:t xml:space="preserve"> work item</w:t>
      </w:r>
      <w:r w:rsidRPr="00FB789B">
        <w:rPr>
          <w:rFonts w:eastAsiaTheme="minorEastAsia"/>
          <w:lang w:eastAsia="zh-CN"/>
        </w:rPr>
        <w:t xml:space="preserve"> [1]</w:t>
      </w:r>
      <w:r w:rsidRPr="00FB789B">
        <w:rPr>
          <w:rFonts w:eastAsiaTheme="minorEastAsia" w:hint="eastAsia"/>
          <w:lang w:eastAsia="zh-CN"/>
        </w:rPr>
        <w:t xml:space="preserve"> was approved at RAN#80</w:t>
      </w:r>
      <w:r w:rsidRPr="00FB789B">
        <w:rPr>
          <w:rFonts w:eastAsiaTheme="minorEastAsia"/>
          <w:lang w:eastAsia="zh-CN"/>
        </w:rPr>
        <w:t>, the objectives of which are to identify and</w:t>
      </w:r>
      <w:r w:rsidRPr="00FB789B">
        <w:rPr>
          <w:rFonts w:eastAsiaTheme="minorEastAsia" w:hint="eastAsia"/>
          <w:lang w:eastAsia="zh-CN"/>
        </w:rPr>
        <w:t xml:space="preserve"> </w:t>
      </w:r>
      <w:r w:rsidRPr="00FB789B">
        <w:rPr>
          <w:rFonts w:eastAsiaTheme="minorEastAsia"/>
          <w:lang w:eastAsia="zh-CN"/>
        </w:rPr>
        <w:t>specify the solutions aiming to reduce user data interruption and increase robustness during handover.</w:t>
      </w:r>
      <w:r w:rsidR="002D13BA">
        <w:rPr>
          <w:rFonts w:eastAsiaTheme="minorEastAsia"/>
          <w:lang w:eastAsia="zh-CN"/>
        </w:rPr>
        <w:t xml:space="preserve"> </w:t>
      </w:r>
    </w:p>
    <w:p w:rsidR="009F0495" w:rsidRPr="00FB789B" w:rsidRDefault="009F0495" w:rsidP="00DD2E62">
      <w:pPr>
        <w:spacing w:after="120" w:line="360" w:lineRule="auto"/>
        <w:jc w:val="both"/>
        <w:rPr>
          <w:rFonts w:eastAsiaTheme="minorEastAsia"/>
          <w:lang w:eastAsia="zh-CN"/>
        </w:rPr>
      </w:pPr>
      <w:r>
        <w:rPr>
          <w:rFonts w:eastAsiaTheme="minorEastAsia" w:hint="eastAsia"/>
          <w:lang w:eastAsia="zh-CN"/>
        </w:rPr>
        <w:t>D</w:t>
      </w:r>
      <w:r>
        <w:rPr>
          <w:rFonts w:eastAsiaTheme="minorEastAsia"/>
          <w:lang w:eastAsia="zh-CN"/>
        </w:rPr>
        <w:t>uring the email discussio</w:t>
      </w:r>
      <w:r w:rsidRPr="00FB789B">
        <w:rPr>
          <w:rFonts w:eastAsiaTheme="minorEastAsia"/>
          <w:lang w:eastAsia="zh-CN"/>
        </w:rPr>
        <w:t xml:space="preserve">n </w:t>
      </w:r>
      <w:r w:rsidR="00B72F0E" w:rsidRPr="00964BF9">
        <w:t>[104#61]</w:t>
      </w:r>
      <w:r w:rsidR="00B72F0E">
        <w:t xml:space="preserve"> </w:t>
      </w:r>
      <w:r w:rsidRPr="00FB789B">
        <w:rPr>
          <w:rFonts w:eastAsiaTheme="minorEastAsia"/>
          <w:lang w:eastAsia="zh-CN"/>
        </w:rPr>
        <w:t>on s</w:t>
      </w:r>
      <w:r w:rsidRPr="00FB789B">
        <w:rPr>
          <w:rFonts w:eastAsiaTheme="minorEastAsia" w:hint="eastAsia"/>
          <w:lang w:eastAsia="zh-CN"/>
        </w:rPr>
        <w:t>olution directions for minimizing user data interruption for UL/DL</w:t>
      </w:r>
      <w:r w:rsidR="0095775D" w:rsidRPr="00FB789B">
        <w:rPr>
          <w:rFonts w:eastAsiaTheme="minorEastAsia"/>
          <w:lang w:eastAsia="zh-CN"/>
        </w:rPr>
        <w:t xml:space="preserve"> [2]</w:t>
      </w:r>
      <w:r w:rsidRPr="00FB789B">
        <w:rPr>
          <w:rFonts w:eastAsiaTheme="minorEastAsia"/>
          <w:lang w:eastAsia="zh-CN"/>
        </w:rPr>
        <w:t>, candidate solutions are classified into split bearer-based solutions and non-solution based solution. And majority companies are non-split bearer supporters.</w:t>
      </w:r>
    </w:p>
    <w:p w:rsidR="0090504A" w:rsidRPr="00FB789B" w:rsidRDefault="009F0495" w:rsidP="00DD2E62">
      <w:pPr>
        <w:spacing w:after="120" w:line="360" w:lineRule="auto"/>
        <w:jc w:val="both"/>
        <w:rPr>
          <w:rFonts w:eastAsiaTheme="minorEastAsia"/>
          <w:lang w:eastAsia="zh-CN"/>
        </w:rPr>
      </w:pPr>
      <w:r w:rsidRPr="00FB789B">
        <w:rPr>
          <w:rFonts w:eastAsiaTheme="minorEastAsia"/>
          <w:lang w:eastAsia="zh-CN"/>
        </w:rPr>
        <w:t>There are two branches of solutions for non-split bearer, i.e. two active protocol stacks or single active protocol stack</w:t>
      </w:r>
      <w:r w:rsidR="001D47D9" w:rsidRPr="00FB789B">
        <w:rPr>
          <w:rFonts w:eastAsiaTheme="minorEastAsia"/>
          <w:lang w:eastAsia="zh-CN"/>
        </w:rPr>
        <w:t> two branches of solutions for non-split bearer, i.e. two active protocol stacks or single active protocol stack</w:t>
      </w:r>
      <w:r w:rsidRPr="00FB789B">
        <w:rPr>
          <w:rFonts w:eastAsiaTheme="minorEastAsia"/>
          <w:lang w:eastAsia="zh-CN"/>
        </w:rPr>
        <w:t xml:space="preserve">. </w:t>
      </w:r>
      <w:r w:rsidR="0024146D" w:rsidRPr="00FB789B">
        <w:rPr>
          <w:rFonts w:eastAsiaTheme="minorEastAsia"/>
          <w:lang w:eastAsia="zh-CN"/>
        </w:rPr>
        <w:t>In this document</w:t>
      </w:r>
      <w:r w:rsidR="0090504A" w:rsidRPr="00FB789B">
        <w:rPr>
          <w:rFonts w:eastAsiaTheme="minorEastAsia"/>
          <w:lang w:eastAsia="zh-CN"/>
        </w:rPr>
        <w:t>,</w:t>
      </w:r>
      <w:r w:rsidR="0024146D" w:rsidRPr="00FB789B">
        <w:rPr>
          <w:rFonts w:eastAsiaTheme="minorEastAsia"/>
          <w:lang w:eastAsia="zh-CN"/>
        </w:rPr>
        <w:t xml:space="preserve"> we discuss </w:t>
      </w:r>
      <w:r w:rsidR="0090504A" w:rsidRPr="00FB789B">
        <w:rPr>
          <w:rFonts w:eastAsiaTheme="minorEastAsia"/>
          <w:lang w:eastAsia="zh-CN"/>
        </w:rPr>
        <w:t xml:space="preserve">PDCP impact for non-split dual active </w:t>
      </w:r>
      <w:r w:rsidRPr="00FB789B">
        <w:rPr>
          <w:rFonts w:eastAsiaTheme="minorEastAsia"/>
          <w:lang w:eastAsia="zh-CN"/>
        </w:rPr>
        <w:t xml:space="preserve">protocol stack </w:t>
      </w:r>
      <w:r w:rsidR="0090504A" w:rsidRPr="00FB789B">
        <w:rPr>
          <w:rFonts w:eastAsiaTheme="minorEastAsia"/>
          <w:lang w:eastAsia="zh-CN"/>
        </w:rPr>
        <w:t>solution</w:t>
      </w:r>
      <w:r w:rsidR="00D90A59" w:rsidRPr="00FB789B">
        <w:rPr>
          <w:rFonts w:eastAsiaTheme="minorEastAsia"/>
          <w:lang w:eastAsia="zh-CN"/>
        </w:rPr>
        <w:t>.</w:t>
      </w:r>
    </w:p>
    <w:p w:rsidR="00D15401" w:rsidRPr="00D15401" w:rsidRDefault="00637A94" w:rsidP="00D15401">
      <w:pPr>
        <w:pStyle w:val="Heading1"/>
        <w:rPr>
          <w:lang w:val="en-US"/>
        </w:rPr>
      </w:pPr>
      <w:r>
        <w:rPr>
          <w:lang w:val="en-US"/>
        </w:rPr>
        <w:t>2.</w:t>
      </w:r>
      <w:r>
        <w:rPr>
          <w:lang w:val="en-US"/>
        </w:rPr>
        <w:tab/>
      </w:r>
      <w:r w:rsidR="0007669E">
        <w:rPr>
          <w:lang w:val="en-US"/>
        </w:rPr>
        <w:t>Discussion</w:t>
      </w:r>
      <w:bookmarkStart w:id="6" w:name="OLE_LINK9"/>
      <w:bookmarkStart w:id="7" w:name="OLE_LINK10"/>
      <w:bookmarkStart w:id="8" w:name="OLE_LINK11"/>
    </w:p>
    <w:bookmarkEnd w:id="6"/>
    <w:bookmarkEnd w:id="7"/>
    <w:bookmarkEnd w:id="8"/>
    <w:p w:rsidR="00435089" w:rsidRDefault="002F21E3" w:rsidP="00DD2E62">
      <w:pPr>
        <w:spacing w:after="120" w:line="360" w:lineRule="auto"/>
        <w:jc w:val="both"/>
        <w:rPr>
          <w:rFonts w:eastAsiaTheme="minorEastAsia"/>
          <w:lang w:eastAsia="zh-CN"/>
        </w:rPr>
      </w:pPr>
      <w:r>
        <w:rPr>
          <w:rFonts w:eastAsiaTheme="minorEastAsia"/>
          <w:lang w:eastAsia="zh-CN"/>
        </w:rPr>
        <w:t>During the email discussion, some common details are observed</w:t>
      </w:r>
      <w:r w:rsidR="00C33431">
        <w:rPr>
          <w:rFonts w:eastAsiaTheme="minorEastAsia"/>
          <w:lang w:eastAsia="zh-CN"/>
        </w:rPr>
        <w:t xml:space="preserve"> for non-split bearer solution</w:t>
      </w:r>
      <w:r w:rsidR="005B2906">
        <w:rPr>
          <w:rFonts w:eastAsiaTheme="minorEastAsia"/>
          <w:lang w:eastAsia="zh-CN"/>
        </w:rPr>
        <w:t xml:space="preserve">, including that SN assignment is done at source </w:t>
      </w:r>
      <w:proofErr w:type="spellStart"/>
      <w:r w:rsidR="005B2906">
        <w:rPr>
          <w:rFonts w:eastAsiaTheme="minorEastAsia"/>
          <w:lang w:eastAsia="zh-CN"/>
        </w:rPr>
        <w:t>eNB</w:t>
      </w:r>
      <w:proofErr w:type="spellEnd"/>
      <w:r w:rsidR="00435089">
        <w:rPr>
          <w:rFonts w:eastAsiaTheme="minorEastAsia"/>
          <w:lang w:eastAsia="zh-CN"/>
        </w:rPr>
        <w:t>,</w:t>
      </w:r>
      <w:r w:rsidR="005B2906">
        <w:rPr>
          <w:rFonts w:eastAsiaTheme="minorEastAsia"/>
          <w:lang w:eastAsia="zh-CN"/>
        </w:rPr>
        <w:t xml:space="preserve"> and ROHC and remaining PDCP tasks shall be then executed at the target cell</w:t>
      </w:r>
      <w:r w:rsidR="006076A1">
        <w:rPr>
          <w:rFonts w:eastAsiaTheme="minorEastAsia"/>
          <w:lang w:eastAsia="zh-CN"/>
        </w:rPr>
        <w:t>.</w:t>
      </w:r>
      <w:r w:rsidR="00435089">
        <w:rPr>
          <w:rFonts w:eastAsiaTheme="minorEastAsia" w:hint="eastAsia"/>
          <w:lang w:eastAsia="zh-CN"/>
        </w:rPr>
        <w:t xml:space="preserve"> </w:t>
      </w:r>
      <w:r w:rsidR="0095775D">
        <w:rPr>
          <w:rFonts w:eastAsiaTheme="minorEastAsia" w:hint="eastAsia"/>
          <w:lang w:eastAsia="zh-CN"/>
        </w:rPr>
        <w:t>F</w:t>
      </w:r>
      <w:r w:rsidR="0095775D">
        <w:rPr>
          <w:rFonts w:eastAsiaTheme="minorEastAsia"/>
          <w:lang w:eastAsia="zh-CN"/>
        </w:rPr>
        <w:t xml:space="preserve">or non-split bearer solution with two active protocol stack, </w:t>
      </w:r>
      <w:r w:rsidR="00D56613">
        <w:rPr>
          <w:rFonts w:eastAsiaTheme="minorEastAsia"/>
          <w:lang w:eastAsia="zh-CN"/>
        </w:rPr>
        <w:t xml:space="preserve">packets from source </w:t>
      </w:r>
      <w:proofErr w:type="spellStart"/>
      <w:r w:rsidR="00D56613">
        <w:rPr>
          <w:rFonts w:eastAsiaTheme="minorEastAsia"/>
          <w:lang w:eastAsia="zh-CN"/>
        </w:rPr>
        <w:t>eNB</w:t>
      </w:r>
      <w:proofErr w:type="spellEnd"/>
      <w:r w:rsidR="00D56613">
        <w:rPr>
          <w:rFonts w:eastAsiaTheme="minorEastAsia"/>
          <w:lang w:eastAsia="zh-CN"/>
        </w:rPr>
        <w:t xml:space="preserve"> and target </w:t>
      </w:r>
      <w:proofErr w:type="spellStart"/>
      <w:r w:rsidR="00D56613">
        <w:rPr>
          <w:rFonts w:eastAsiaTheme="minorEastAsia"/>
          <w:lang w:eastAsia="zh-CN"/>
        </w:rPr>
        <w:t>eNB</w:t>
      </w:r>
      <w:proofErr w:type="spellEnd"/>
      <w:r w:rsidR="00D56613">
        <w:rPr>
          <w:rFonts w:eastAsiaTheme="minorEastAsia"/>
          <w:lang w:eastAsia="zh-CN"/>
        </w:rPr>
        <w:t xml:space="preserve"> </w:t>
      </w:r>
      <w:r w:rsidR="00EA751C">
        <w:rPr>
          <w:rFonts w:eastAsiaTheme="minorEastAsia"/>
          <w:lang w:eastAsia="zh-CN"/>
        </w:rPr>
        <w:t>can be received simultaneously,</w:t>
      </w:r>
      <w:r w:rsidR="00435089">
        <w:rPr>
          <w:rFonts w:eastAsiaTheme="minorEastAsia"/>
          <w:lang w:eastAsia="zh-CN"/>
        </w:rPr>
        <w:t xml:space="preserve"> packets out of order and duplication issue should be taken care off.</w:t>
      </w:r>
      <w:r w:rsidR="00435089">
        <w:rPr>
          <w:rFonts w:eastAsiaTheme="minorEastAsia" w:hint="eastAsia"/>
          <w:lang w:eastAsia="zh-CN"/>
        </w:rPr>
        <w:t xml:space="preserve"> </w:t>
      </w:r>
    </w:p>
    <w:p w:rsidR="002F21E3" w:rsidRDefault="00412A98" w:rsidP="00DD2E62">
      <w:pPr>
        <w:spacing w:after="120" w:line="360" w:lineRule="auto"/>
        <w:jc w:val="both"/>
        <w:rPr>
          <w:rFonts w:eastAsiaTheme="minorEastAsia"/>
          <w:lang w:eastAsia="zh-CN"/>
        </w:rPr>
      </w:pPr>
      <w:r w:rsidRPr="008E5BC8">
        <w:rPr>
          <w:rFonts w:eastAsiaTheme="minorEastAsia"/>
          <w:lang w:eastAsia="zh-CN"/>
        </w:rPr>
        <w:t>In Rel-12 standardization work of LTE split bearers, t</w:t>
      </w:r>
      <w:r w:rsidR="00017A79" w:rsidRPr="008E5BC8">
        <w:rPr>
          <w:rFonts w:eastAsiaTheme="minorEastAsia"/>
          <w:lang w:eastAsia="zh-CN"/>
        </w:rPr>
        <w:t xml:space="preserve">o deal with PDCP-PDU losses in transit from </w:t>
      </w:r>
      <w:proofErr w:type="spellStart"/>
      <w:r w:rsidR="00017A79" w:rsidRPr="008E5BC8">
        <w:rPr>
          <w:rFonts w:eastAsiaTheme="minorEastAsia"/>
          <w:lang w:eastAsia="zh-CN"/>
        </w:rPr>
        <w:t>MeNB</w:t>
      </w:r>
      <w:proofErr w:type="spellEnd"/>
      <w:r w:rsidR="00017A79" w:rsidRPr="008E5BC8">
        <w:rPr>
          <w:rFonts w:eastAsiaTheme="minorEastAsia"/>
          <w:lang w:eastAsia="zh-CN"/>
        </w:rPr>
        <w:t xml:space="preserve"> to </w:t>
      </w:r>
      <w:proofErr w:type="spellStart"/>
      <w:r w:rsidR="00017A79" w:rsidRPr="008E5BC8">
        <w:rPr>
          <w:rFonts w:eastAsiaTheme="minorEastAsia"/>
          <w:lang w:eastAsia="zh-CN"/>
        </w:rPr>
        <w:t>SeNB</w:t>
      </w:r>
      <w:proofErr w:type="spellEnd"/>
      <w:r w:rsidR="00017A79" w:rsidRPr="008E5BC8">
        <w:rPr>
          <w:rFonts w:eastAsiaTheme="minorEastAsia"/>
          <w:lang w:eastAsia="zh-CN"/>
        </w:rPr>
        <w:t xml:space="preserve"> on the X2 interface</w:t>
      </w:r>
      <w:r w:rsidR="0095775D">
        <w:rPr>
          <w:rFonts w:eastAsiaTheme="minorEastAsia"/>
          <w:lang w:eastAsia="zh-CN"/>
        </w:rPr>
        <w:t xml:space="preserve">, </w:t>
      </w:r>
      <w:r w:rsidR="0095775D">
        <w:rPr>
          <w:rFonts w:eastAsiaTheme="minorEastAsia" w:hint="eastAsia"/>
          <w:lang w:eastAsia="zh-CN"/>
        </w:rPr>
        <w:t>t</w:t>
      </w:r>
      <w:r w:rsidR="0095775D">
        <w:rPr>
          <w:rFonts w:eastAsiaTheme="minorEastAsia"/>
          <w:lang w:eastAsia="zh-CN"/>
        </w:rPr>
        <w:t xml:space="preserve">-reordering based PDCP reordering </w:t>
      </w:r>
      <w:r>
        <w:rPr>
          <w:rFonts w:eastAsiaTheme="minorEastAsia"/>
          <w:lang w:eastAsia="zh-CN"/>
        </w:rPr>
        <w:t>is applied. Duplication may happen when the</w:t>
      </w:r>
      <w:r w:rsidR="00435089">
        <w:rPr>
          <w:rFonts w:eastAsiaTheme="minorEastAsia"/>
          <w:lang w:eastAsia="zh-CN"/>
        </w:rPr>
        <w:t xml:space="preserve"> packet</w:t>
      </w:r>
      <w:r w:rsidR="00C55C12">
        <w:rPr>
          <w:rFonts w:eastAsiaTheme="minorEastAsia"/>
          <w:lang w:eastAsia="zh-CN"/>
        </w:rPr>
        <w:t xml:space="preserve"> is</w:t>
      </w:r>
      <w:r>
        <w:rPr>
          <w:rFonts w:eastAsiaTheme="minorEastAsia"/>
          <w:lang w:eastAsia="zh-CN"/>
        </w:rPr>
        <w:t xml:space="preserve"> retransmitted by the </w:t>
      </w:r>
      <w:proofErr w:type="spellStart"/>
      <w:r w:rsidR="00C55C12">
        <w:rPr>
          <w:rFonts w:eastAsiaTheme="minorEastAsia"/>
          <w:lang w:eastAsia="zh-CN"/>
        </w:rPr>
        <w:t>SeNB</w:t>
      </w:r>
      <w:proofErr w:type="spellEnd"/>
      <w:r>
        <w:rPr>
          <w:rFonts w:eastAsiaTheme="minorEastAsia"/>
          <w:lang w:eastAsia="zh-CN"/>
        </w:rPr>
        <w:t xml:space="preserve">, and duplication detection/discard behaviour is </w:t>
      </w:r>
      <w:r w:rsidR="00435089">
        <w:rPr>
          <w:rFonts w:eastAsiaTheme="minorEastAsia"/>
          <w:lang w:eastAsia="zh-CN"/>
        </w:rPr>
        <w:t>specified</w:t>
      </w:r>
      <w:r>
        <w:rPr>
          <w:rFonts w:eastAsiaTheme="minorEastAsia"/>
          <w:lang w:eastAsia="zh-CN"/>
        </w:rPr>
        <w:t>.</w:t>
      </w:r>
      <w:r w:rsidR="00DA74D7">
        <w:rPr>
          <w:rFonts w:eastAsiaTheme="minorEastAsia" w:hint="eastAsia"/>
          <w:lang w:eastAsia="zh-CN"/>
        </w:rPr>
        <w:t xml:space="preserve"> </w:t>
      </w:r>
      <w:r w:rsidR="0095775D">
        <w:rPr>
          <w:rFonts w:eastAsiaTheme="minorEastAsia"/>
          <w:lang w:eastAsia="zh-CN"/>
        </w:rPr>
        <w:t xml:space="preserve">For </w:t>
      </w:r>
      <w:r w:rsidR="00435089">
        <w:rPr>
          <w:rFonts w:eastAsiaTheme="minorEastAsia"/>
          <w:lang w:eastAsia="zh-CN"/>
        </w:rPr>
        <w:t>non-split bearer with two active protocol stack</w:t>
      </w:r>
      <w:r w:rsidR="0095775D">
        <w:rPr>
          <w:rFonts w:eastAsiaTheme="minorEastAsia"/>
          <w:lang w:eastAsia="zh-CN"/>
        </w:rPr>
        <w:t xml:space="preserve">, </w:t>
      </w:r>
      <w:r w:rsidR="00C55C12">
        <w:rPr>
          <w:rFonts w:eastAsiaTheme="minorEastAsia"/>
          <w:lang w:eastAsia="zh-CN"/>
        </w:rPr>
        <w:t>even though the user plan protocol stack is slight different with LTE DC, the reordering and duplication detection procedure is quite similar.</w:t>
      </w:r>
    </w:p>
    <w:p w:rsidR="003B6256" w:rsidRPr="008E5BC8" w:rsidRDefault="003B6256" w:rsidP="00DD2E62">
      <w:pPr>
        <w:spacing w:after="120" w:line="360" w:lineRule="auto"/>
        <w:jc w:val="both"/>
        <w:rPr>
          <w:rFonts w:eastAsiaTheme="minorEastAsia"/>
          <w:b/>
          <w:lang w:eastAsia="zh-CN"/>
        </w:rPr>
      </w:pPr>
      <w:r w:rsidRPr="008E5BC8">
        <w:rPr>
          <w:rFonts w:eastAsiaTheme="minorEastAsia"/>
          <w:b/>
          <w:lang w:eastAsia="zh-CN"/>
        </w:rPr>
        <w:t xml:space="preserve">Proposal 1: </w:t>
      </w:r>
      <w:r w:rsidR="002F21E3" w:rsidRPr="008E5BC8">
        <w:rPr>
          <w:rFonts w:eastAsiaTheme="minorEastAsia" w:hint="eastAsia"/>
          <w:b/>
          <w:lang w:eastAsia="zh-CN"/>
        </w:rPr>
        <w:t>P</w:t>
      </w:r>
      <w:r w:rsidR="002F21E3" w:rsidRPr="008E5BC8">
        <w:rPr>
          <w:rFonts w:eastAsiaTheme="minorEastAsia"/>
          <w:b/>
          <w:lang w:eastAsia="zh-CN"/>
        </w:rPr>
        <w:t>DCP reordering and duplication detection similar to existing procedure for split bearer</w:t>
      </w:r>
      <w:r w:rsidR="0095775D" w:rsidRPr="008E5BC8">
        <w:rPr>
          <w:rFonts w:eastAsiaTheme="minorEastAsia"/>
          <w:b/>
          <w:lang w:eastAsia="zh-CN"/>
        </w:rPr>
        <w:t xml:space="preserve"> should be </w:t>
      </w:r>
      <w:r w:rsidR="00C55C12" w:rsidRPr="008E5BC8">
        <w:rPr>
          <w:rFonts w:eastAsiaTheme="minorEastAsia"/>
          <w:b/>
          <w:lang w:eastAsia="zh-CN"/>
        </w:rPr>
        <w:t>adopted</w:t>
      </w:r>
      <w:bookmarkStart w:id="9" w:name="_GoBack"/>
      <w:bookmarkEnd w:id="9"/>
      <w:r w:rsidR="002F21E3" w:rsidRPr="008E5BC8">
        <w:rPr>
          <w:rFonts w:eastAsiaTheme="minorEastAsia"/>
          <w:b/>
          <w:lang w:eastAsia="zh-CN"/>
        </w:rPr>
        <w:t>.</w:t>
      </w:r>
    </w:p>
    <w:p w:rsidR="003B6256" w:rsidRDefault="003B6256" w:rsidP="00DD2E62">
      <w:pPr>
        <w:spacing w:after="120" w:line="360" w:lineRule="auto"/>
        <w:jc w:val="both"/>
        <w:rPr>
          <w:rFonts w:eastAsiaTheme="minorEastAsia"/>
          <w:lang w:eastAsia="zh-CN"/>
        </w:rPr>
      </w:pPr>
      <w:r>
        <w:rPr>
          <w:rFonts w:eastAsiaTheme="minorEastAsia"/>
          <w:lang w:eastAsia="zh-CN"/>
        </w:rPr>
        <w:t xml:space="preserve">Before data anchor </w:t>
      </w:r>
      <w:proofErr w:type="spellStart"/>
      <w:r>
        <w:rPr>
          <w:rFonts w:eastAsiaTheme="minorEastAsia"/>
          <w:lang w:eastAsia="zh-CN"/>
        </w:rPr>
        <w:t>eNB</w:t>
      </w:r>
      <w:proofErr w:type="spellEnd"/>
      <w:r>
        <w:rPr>
          <w:rFonts w:eastAsiaTheme="minorEastAsia"/>
          <w:lang w:eastAsia="zh-CN"/>
        </w:rPr>
        <w:t xml:space="preserve"> is switched from source </w:t>
      </w:r>
      <w:proofErr w:type="spellStart"/>
      <w:r>
        <w:rPr>
          <w:rFonts w:eastAsiaTheme="minorEastAsia"/>
          <w:lang w:eastAsia="zh-CN"/>
        </w:rPr>
        <w:t>eNB</w:t>
      </w:r>
      <w:proofErr w:type="spellEnd"/>
      <w:r>
        <w:rPr>
          <w:rFonts w:eastAsiaTheme="minorEastAsia"/>
          <w:lang w:eastAsia="zh-CN"/>
        </w:rPr>
        <w:t xml:space="preserve"> to target </w:t>
      </w:r>
      <w:proofErr w:type="spellStart"/>
      <w:r>
        <w:rPr>
          <w:rFonts w:eastAsiaTheme="minorEastAsia"/>
          <w:lang w:eastAsia="zh-CN"/>
        </w:rPr>
        <w:t>eNB</w:t>
      </w:r>
      <w:proofErr w:type="spellEnd"/>
      <w:r>
        <w:rPr>
          <w:rFonts w:eastAsiaTheme="minorEastAsia"/>
          <w:lang w:eastAsia="zh-CN"/>
        </w:rPr>
        <w:t xml:space="preserve">, </w:t>
      </w:r>
      <w:r w:rsidRPr="0059390B">
        <w:rPr>
          <w:rFonts w:eastAsiaTheme="minorEastAsia" w:hint="eastAsia"/>
          <w:lang w:eastAsia="zh-CN"/>
        </w:rPr>
        <w:t>S</w:t>
      </w:r>
      <w:r w:rsidRPr="0059390B">
        <w:rPr>
          <w:rFonts w:eastAsiaTheme="minorEastAsia"/>
          <w:lang w:eastAsia="zh-CN"/>
        </w:rPr>
        <w:t>N of packets transmitted over</w:t>
      </w:r>
      <w:r>
        <w:rPr>
          <w:rFonts w:eastAsiaTheme="minorEastAsia"/>
          <w:lang w:eastAsia="zh-CN"/>
        </w:rPr>
        <w:t xml:space="preserve"> target </w:t>
      </w:r>
      <w:proofErr w:type="spellStart"/>
      <w:r>
        <w:rPr>
          <w:rFonts w:eastAsiaTheme="minorEastAsia"/>
          <w:lang w:eastAsia="zh-CN"/>
        </w:rPr>
        <w:t>eNB</w:t>
      </w:r>
      <w:proofErr w:type="spellEnd"/>
      <w:r>
        <w:rPr>
          <w:rFonts w:eastAsiaTheme="minorEastAsia"/>
          <w:lang w:eastAsia="zh-CN"/>
        </w:rPr>
        <w:t xml:space="preserve"> leg is assigned by source </w:t>
      </w:r>
      <w:proofErr w:type="spellStart"/>
      <w:r>
        <w:rPr>
          <w:rFonts w:eastAsiaTheme="minorEastAsia"/>
          <w:lang w:eastAsia="zh-CN"/>
        </w:rPr>
        <w:t>eNB</w:t>
      </w:r>
      <w:proofErr w:type="spellEnd"/>
      <w:r>
        <w:rPr>
          <w:rFonts w:eastAsiaTheme="minorEastAsia"/>
          <w:lang w:eastAsia="zh-CN"/>
        </w:rPr>
        <w:t xml:space="preserve">. </w:t>
      </w:r>
      <w:r w:rsidRPr="008E5BC8">
        <w:rPr>
          <w:rFonts w:eastAsiaTheme="minorEastAsia"/>
          <w:lang w:eastAsia="zh-CN"/>
        </w:rPr>
        <w:t xml:space="preserve">After connection has been established completed between target </w:t>
      </w:r>
      <w:proofErr w:type="spellStart"/>
      <w:r w:rsidRPr="008E5BC8">
        <w:rPr>
          <w:rFonts w:eastAsiaTheme="minorEastAsia"/>
          <w:lang w:eastAsia="zh-CN"/>
        </w:rPr>
        <w:t>eNB</w:t>
      </w:r>
      <w:proofErr w:type="spellEnd"/>
      <w:r w:rsidRPr="008E5BC8">
        <w:rPr>
          <w:rFonts w:eastAsiaTheme="minorEastAsia"/>
          <w:lang w:eastAsia="zh-CN"/>
        </w:rPr>
        <w:t xml:space="preserve"> and UE, target </w:t>
      </w:r>
      <w:proofErr w:type="spellStart"/>
      <w:r w:rsidRPr="008E5BC8">
        <w:rPr>
          <w:rFonts w:eastAsiaTheme="minorEastAsia"/>
          <w:lang w:eastAsia="zh-CN"/>
        </w:rPr>
        <w:t>eNB</w:t>
      </w:r>
      <w:proofErr w:type="spellEnd"/>
      <w:r w:rsidRPr="008E5BC8">
        <w:rPr>
          <w:rFonts w:eastAsiaTheme="minorEastAsia"/>
          <w:lang w:eastAsia="zh-CN"/>
        </w:rPr>
        <w:t xml:space="preserve"> will perform </w:t>
      </w:r>
      <w:r w:rsidR="00AB5547">
        <w:rPr>
          <w:rFonts w:eastAsiaTheme="minorEastAsia"/>
          <w:lang w:eastAsia="zh-CN"/>
        </w:rPr>
        <w:t>path switch</w:t>
      </w:r>
      <w:r w:rsidRPr="008E5BC8">
        <w:rPr>
          <w:rFonts w:eastAsiaTheme="minorEastAsia"/>
          <w:lang w:eastAsia="zh-CN"/>
        </w:rPr>
        <w:t xml:space="preserve"> to change the downlink anchor form source </w:t>
      </w:r>
      <w:proofErr w:type="spellStart"/>
      <w:r w:rsidRPr="008E5BC8">
        <w:rPr>
          <w:rFonts w:eastAsiaTheme="minorEastAsia"/>
          <w:lang w:eastAsia="zh-CN"/>
        </w:rPr>
        <w:t>eNB</w:t>
      </w:r>
      <w:proofErr w:type="spellEnd"/>
      <w:r w:rsidRPr="008E5BC8">
        <w:rPr>
          <w:rFonts w:eastAsiaTheme="minorEastAsia"/>
          <w:lang w:eastAsia="zh-CN"/>
        </w:rPr>
        <w:t xml:space="preserve"> to target </w:t>
      </w:r>
      <w:proofErr w:type="spellStart"/>
      <w:r w:rsidRPr="008E5BC8">
        <w:rPr>
          <w:rFonts w:eastAsiaTheme="minorEastAsia"/>
          <w:lang w:eastAsia="zh-CN"/>
        </w:rPr>
        <w:t>eNB</w:t>
      </w:r>
      <w:proofErr w:type="spellEnd"/>
      <w:r w:rsidRPr="008E5BC8">
        <w:rPr>
          <w:rFonts w:eastAsiaTheme="minorEastAsia"/>
          <w:lang w:eastAsia="zh-CN"/>
        </w:rPr>
        <w:t>.</w:t>
      </w:r>
      <w:r>
        <w:rPr>
          <w:rFonts w:eastAsiaTheme="minorEastAsia" w:hint="eastAsia"/>
          <w:lang w:eastAsia="zh-CN"/>
        </w:rPr>
        <w:t xml:space="preserve"> </w:t>
      </w:r>
      <w:r>
        <w:rPr>
          <w:rFonts w:eastAsiaTheme="minorEastAsia"/>
          <w:lang w:eastAsia="zh-CN"/>
        </w:rPr>
        <w:t>And after path switch procedure, instead of assig</w:t>
      </w:r>
      <w:r w:rsidR="00DA74D7">
        <w:rPr>
          <w:rFonts w:eastAsiaTheme="minorEastAsia"/>
          <w:lang w:eastAsia="zh-CN"/>
        </w:rPr>
        <w:t>ned</w:t>
      </w:r>
      <w:r>
        <w:rPr>
          <w:rFonts w:eastAsiaTheme="minorEastAsia"/>
          <w:lang w:eastAsia="zh-CN"/>
        </w:rPr>
        <w:t xml:space="preserve"> by source </w:t>
      </w:r>
      <w:proofErr w:type="spellStart"/>
      <w:r>
        <w:rPr>
          <w:rFonts w:eastAsiaTheme="minorEastAsia"/>
          <w:lang w:eastAsia="zh-CN"/>
        </w:rPr>
        <w:t>eNB</w:t>
      </w:r>
      <w:proofErr w:type="spellEnd"/>
      <w:r>
        <w:rPr>
          <w:rFonts w:eastAsiaTheme="minorEastAsia"/>
          <w:lang w:eastAsia="zh-CN"/>
        </w:rPr>
        <w:t xml:space="preserve">, </w:t>
      </w:r>
      <w:r w:rsidR="00DA74D7">
        <w:rPr>
          <w:rFonts w:eastAsiaTheme="minorEastAsia"/>
          <w:lang w:eastAsia="zh-CN"/>
        </w:rPr>
        <w:t xml:space="preserve">it is the target </w:t>
      </w:r>
      <w:proofErr w:type="spellStart"/>
      <w:r w:rsidR="00DA74D7">
        <w:rPr>
          <w:rFonts w:eastAsiaTheme="minorEastAsia"/>
          <w:lang w:eastAsia="zh-CN"/>
        </w:rPr>
        <w:t>eNB</w:t>
      </w:r>
      <w:proofErr w:type="spellEnd"/>
      <w:r w:rsidR="00DA74D7">
        <w:rPr>
          <w:rFonts w:eastAsiaTheme="minorEastAsia"/>
          <w:lang w:eastAsia="zh-CN"/>
        </w:rPr>
        <w:t xml:space="preserve"> to do the SN assignment operation</w:t>
      </w:r>
      <w:r>
        <w:rPr>
          <w:rFonts w:eastAsiaTheme="minorEastAsia"/>
          <w:lang w:eastAsia="zh-CN"/>
        </w:rPr>
        <w:t xml:space="preserve">. </w:t>
      </w:r>
    </w:p>
    <w:p w:rsidR="003B6256" w:rsidRDefault="003B6256" w:rsidP="00DD2E62">
      <w:pPr>
        <w:spacing w:after="120" w:line="360" w:lineRule="auto"/>
        <w:jc w:val="both"/>
        <w:rPr>
          <w:rFonts w:eastAsiaTheme="minorEastAsia"/>
          <w:lang w:eastAsia="zh-CN"/>
        </w:rPr>
      </w:pPr>
      <w:r>
        <w:rPr>
          <w:rFonts w:eastAsiaTheme="minorEastAsia"/>
          <w:lang w:eastAsia="zh-CN"/>
        </w:rPr>
        <w:t>One issue</w:t>
      </w:r>
      <w:r w:rsidR="00DA74D7">
        <w:rPr>
          <w:rFonts w:eastAsiaTheme="minorEastAsia"/>
          <w:lang w:eastAsia="zh-CN"/>
        </w:rPr>
        <w:t xml:space="preserve"> here</w:t>
      </w:r>
      <w:r>
        <w:rPr>
          <w:rFonts w:eastAsiaTheme="minorEastAsia"/>
          <w:lang w:eastAsia="zh-CN"/>
        </w:rPr>
        <w:t xml:space="preserve"> would be how to ensure PDCP SN continuity during this anchor switch procedure. </w:t>
      </w:r>
      <w:r w:rsidR="00DA74D7">
        <w:rPr>
          <w:rFonts w:eastAsiaTheme="minorEastAsia"/>
          <w:lang w:eastAsia="zh-CN"/>
        </w:rPr>
        <w:t>I</w:t>
      </w:r>
      <w:r>
        <w:rPr>
          <w:rFonts w:eastAsiaTheme="minorEastAsia"/>
          <w:lang w:eastAsia="zh-CN"/>
        </w:rPr>
        <w:t xml:space="preserve">f </w:t>
      </w:r>
      <w:r w:rsidR="00DA74D7">
        <w:rPr>
          <w:rFonts w:eastAsiaTheme="minorEastAsia"/>
          <w:lang w:eastAsia="zh-CN"/>
        </w:rPr>
        <w:t>the continuity</w:t>
      </w:r>
      <w:r>
        <w:rPr>
          <w:rFonts w:eastAsiaTheme="minorEastAsia"/>
          <w:lang w:eastAsia="zh-CN"/>
        </w:rPr>
        <w:t xml:space="preserve"> is not properly handled, t</w:t>
      </w:r>
      <w:r w:rsidRPr="0039218F">
        <w:rPr>
          <w:rFonts w:eastAsiaTheme="minorEastAsia"/>
          <w:lang w:eastAsia="zh-CN"/>
        </w:rPr>
        <w:t>here is possibility</w:t>
      </w:r>
      <w:r>
        <w:rPr>
          <w:rFonts w:eastAsiaTheme="minorEastAsia"/>
          <w:lang w:eastAsia="zh-CN"/>
        </w:rPr>
        <w:t xml:space="preserve"> that the newly received PDCP SDUs are assigned with SN</w:t>
      </w:r>
      <w:r w:rsidR="00096593">
        <w:rPr>
          <w:rFonts w:eastAsiaTheme="minorEastAsia"/>
          <w:lang w:eastAsia="zh-CN"/>
        </w:rPr>
        <w:t>s</w:t>
      </w:r>
      <w:r>
        <w:rPr>
          <w:rFonts w:eastAsiaTheme="minorEastAsia"/>
          <w:lang w:eastAsia="zh-CN"/>
        </w:rPr>
        <w:t xml:space="preserve"> that ha</w:t>
      </w:r>
      <w:r w:rsidR="00096593">
        <w:rPr>
          <w:rFonts w:eastAsiaTheme="minorEastAsia"/>
          <w:lang w:eastAsia="zh-CN"/>
        </w:rPr>
        <w:t>ve</w:t>
      </w:r>
      <w:r>
        <w:rPr>
          <w:rFonts w:eastAsiaTheme="minorEastAsia"/>
          <w:lang w:eastAsia="zh-CN"/>
        </w:rPr>
        <w:t xml:space="preserve"> already been </w:t>
      </w:r>
      <w:r>
        <w:rPr>
          <w:rFonts w:eastAsiaTheme="minorEastAsia"/>
          <w:lang w:eastAsia="zh-CN"/>
        </w:rPr>
        <w:lastRenderedPageBreak/>
        <w:t>given to PDCP packets by source cell. In that case, the packets may be considered as duplicated and will be discard</w:t>
      </w:r>
      <w:r w:rsidR="00096593">
        <w:rPr>
          <w:rFonts w:eastAsiaTheme="minorEastAsia"/>
          <w:lang w:eastAsia="zh-CN"/>
        </w:rPr>
        <w:t>ed</w:t>
      </w:r>
      <w:r>
        <w:rPr>
          <w:rFonts w:eastAsiaTheme="minorEastAsia"/>
          <w:lang w:eastAsia="zh-CN"/>
        </w:rPr>
        <w:t xml:space="preserve"> by the receiver side, which causes loss of packet</w:t>
      </w:r>
      <w:r w:rsidR="00096593">
        <w:rPr>
          <w:rFonts w:eastAsiaTheme="minorEastAsia"/>
          <w:lang w:eastAsia="zh-CN"/>
        </w:rPr>
        <w:t>s</w:t>
      </w:r>
      <w:r>
        <w:rPr>
          <w:rFonts w:eastAsiaTheme="minorEastAsia"/>
          <w:lang w:eastAsia="zh-CN"/>
        </w:rPr>
        <w:t xml:space="preserve">. </w:t>
      </w:r>
    </w:p>
    <w:p w:rsidR="006E6A6F" w:rsidRDefault="003B6256" w:rsidP="00DD2E62">
      <w:pPr>
        <w:spacing w:after="120" w:line="360" w:lineRule="auto"/>
        <w:jc w:val="both"/>
        <w:rPr>
          <w:rFonts w:eastAsiaTheme="minorEastAsia"/>
          <w:lang w:eastAsia="zh-CN"/>
        </w:rPr>
      </w:pPr>
      <w:r>
        <w:rPr>
          <w:rFonts w:eastAsiaTheme="minorEastAsia"/>
          <w:lang w:eastAsia="zh-CN"/>
        </w:rPr>
        <w:t>One potential solution</w:t>
      </w:r>
      <w:r w:rsidR="00B72F0E">
        <w:rPr>
          <w:rFonts w:eastAsiaTheme="minorEastAsia"/>
          <w:lang w:eastAsia="zh-CN"/>
        </w:rPr>
        <w:t xml:space="preserve"> may</w:t>
      </w:r>
      <w:r>
        <w:rPr>
          <w:rFonts w:eastAsiaTheme="minorEastAsia"/>
          <w:lang w:eastAsia="zh-CN"/>
        </w:rPr>
        <w:t xml:space="preserve"> be that after the completion of path switch procedure, target </w:t>
      </w:r>
      <w:proofErr w:type="spellStart"/>
      <w:r>
        <w:rPr>
          <w:rFonts w:eastAsiaTheme="minorEastAsia"/>
          <w:lang w:eastAsia="zh-CN"/>
        </w:rPr>
        <w:t>eNB</w:t>
      </w:r>
      <w:proofErr w:type="spellEnd"/>
      <w:r>
        <w:rPr>
          <w:rFonts w:eastAsiaTheme="minorEastAsia"/>
          <w:lang w:eastAsia="zh-CN"/>
        </w:rPr>
        <w:t xml:space="preserve"> enquiry source </w:t>
      </w:r>
      <w:proofErr w:type="spellStart"/>
      <w:r>
        <w:rPr>
          <w:rFonts w:eastAsiaTheme="minorEastAsia"/>
          <w:lang w:eastAsia="zh-CN"/>
        </w:rPr>
        <w:t>eNB</w:t>
      </w:r>
      <w:proofErr w:type="spellEnd"/>
      <w:r>
        <w:rPr>
          <w:rFonts w:eastAsiaTheme="minorEastAsia"/>
          <w:lang w:eastAsia="zh-CN"/>
        </w:rPr>
        <w:t xml:space="preserve"> on the last PDCP SN that has been assigned</w:t>
      </w:r>
      <w:r>
        <w:rPr>
          <w:rFonts w:eastAsiaTheme="minorEastAsia" w:hint="eastAsia"/>
          <w:lang w:eastAsia="zh-CN"/>
        </w:rPr>
        <w:t xml:space="preserve">. </w:t>
      </w:r>
      <w:r w:rsidR="006E6A6F">
        <w:rPr>
          <w:rFonts w:eastAsiaTheme="minorEastAsia"/>
          <w:lang w:eastAsia="zh-CN"/>
        </w:rPr>
        <w:t xml:space="preserve">And after receiving feedback from source </w:t>
      </w:r>
      <w:proofErr w:type="spellStart"/>
      <w:r w:rsidR="006E6A6F">
        <w:rPr>
          <w:rFonts w:eastAsiaTheme="minorEastAsia"/>
          <w:lang w:eastAsia="zh-CN"/>
        </w:rPr>
        <w:t>eNB</w:t>
      </w:r>
      <w:proofErr w:type="spellEnd"/>
      <w:r w:rsidR="006E6A6F">
        <w:rPr>
          <w:rFonts w:eastAsiaTheme="minorEastAsia"/>
          <w:lang w:eastAsia="zh-CN"/>
        </w:rPr>
        <w:t xml:space="preserve">, the target </w:t>
      </w:r>
      <w:proofErr w:type="spellStart"/>
      <w:r w:rsidR="006E6A6F">
        <w:rPr>
          <w:rFonts w:eastAsiaTheme="minorEastAsia"/>
          <w:lang w:eastAsia="zh-CN"/>
        </w:rPr>
        <w:t>eNB</w:t>
      </w:r>
      <w:proofErr w:type="spellEnd"/>
      <w:r w:rsidR="006E6A6F">
        <w:rPr>
          <w:rFonts w:eastAsiaTheme="minorEastAsia"/>
          <w:lang w:eastAsia="zh-CN"/>
        </w:rPr>
        <w:t xml:space="preserve"> is able to set proper SN for the </w:t>
      </w:r>
      <w:r w:rsidR="00AD3756">
        <w:rPr>
          <w:rFonts w:eastAsiaTheme="minorEastAsia"/>
          <w:lang w:eastAsia="zh-CN"/>
        </w:rPr>
        <w:t>following packets.</w:t>
      </w:r>
    </w:p>
    <w:p w:rsidR="003B6256" w:rsidRPr="008E5BC8" w:rsidRDefault="003B6256" w:rsidP="00DD2E62">
      <w:pPr>
        <w:spacing w:after="120" w:line="360" w:lineRule="auto"/>
        <w:jc w:val="both"/>
        <w:rPr>
          <w:rFonts w:eastAsiaTheme="minorEastAsia"/>
          <w:b/>
          <w:lang w:eastAsia="zh-CN"/>
        </w:rPr>
      </w:pPr>
      <w:r w:rsidRPr="008E5BC8">
        <w:rPr>
          <w:rFonts w:eastAsiaTheme="minorEastAsia"/>
          <w:b/>
          <w:lang w:eastAsia="zh-CN"/>
        </w:rPr>
        <w:t>Proposal 2: RAN2 should figure out how to ensure SN</w:t>
      </w:r>
      <w:r w:rsidR="00FA68E2">
        <w:rPr>
          <w:rFonts w:eastAsiaTheme="minorEastAsia"/>
          <w:b/>
          <w:lang w:eastAsia="zh-CN"/>
        </w:rPr>
        <w:t xml:space="preserve"> continuity when data anchor</w:t>
      </w:r>
      <w:r w:rsidRPr="008E5BC8">
        <w:rPr>
          <w:rFonts w:eastAsiaTheme="minorEastAsia"/>
          <w:b/>
          <w:lang w:eastAsia="zh-CN"/>
        </w:rPr>
        <w:t xml:space="preserve"> is switch from source </w:t>
      </w:r>
      <w:proofErr w:type="spellStart"/>
      <w:r w:rsidRPr="008E5BC8">
        <w:rPr>
          <w:rFonts w:eastAsiaTheme="minorEastAsia"/>
          <w:b/>
          <w:lang w:eastAsia="zh-CN"/>
        </w:rPr>
        <w:t>eNB</w:t>
      </w:r>
      <w:proofErr w:type="spellEnd"/>
      <w:r w:rsidRPr="008E5BC8">
        <w:rPr>
          <w:rFonts w:eastAsiaTheme="minorEastAsia"/>
          <w:b/>
          <w:lang w:eastAsia="zh-CN"/>
        </w:rPr>
        <w:t xml:space="preserve"> to </w:t>
      </w:r>
      <w:r w:rsidR="00FA68E2">
        <w:rPr>
          <w:rFonts w:eastAsiaTheme="minorEastAsia"/>
          <w:b/>
          <w:lang w:eastAsia="zh-CN"/>
        </w:rPr>
        <w:t xml:space="preserve">the </w:t>
      </w:r>
      <w:r w:rsidRPr="008E5BC8">
        <w:rPr>
          <w:rFonts w:eastAsiaTheme="minorEastAsia"/>
          <w:b/>
          <w:lang w:eastAsia="zh-CN"/>
        </w:rPr>
        <w:t xml:space="preserve">target </w:t>
      </w:r>
      <w:proofErr w:type="spellStart"/>
      <w:r w:rsidRPr="008E5BC8">
        <w:rPr>
          <w:rFonts w:eastAsiaTheme="minorEastAsia"/>
          <w:b/>
          <w:lang w:eastAsia="zh-CN"/>
        </w:rPr>
        <w:t>eNB</w:t>
      </w:r>
      <w:proofErr w:type="spellEnd"/>
      <w:r w:rsidR="00FA68E2">
        <w:rPr>
          <w:rFonts w:eastAsiaTheme="minorEastAsia"/>
          <w:b/>
          <w:lang w:eastAsia="zh-CN"/>
        </w:rPr>
        <w:t>.</w:t>
      </w:r>
    </w:p>
    <w:p w:rsidR="004B5DCA" w:rsidRDefault="003B6256" w:rsidP="00DD2E62">
      <w:pPr>
        <w:spacing w:after="120" w:line="36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legacy handover, </w:t>
      </w:r>
      <w:r w:rsidR="004B5DCA" w:rsidRPr="008E5BC8">
        <w:rPr>
          <w:rFonts w:eastAsiaTheme="minorEastAsia"/>
          <w:lang w:eastAsia="zh-CN"/>
        </w:rPr>
        <w:t xml:space="preserve">re-transmission of unacknowledged PDCP SDUs shall be </w:t>
      </w:r>
      <w:r w:rsidR="00623CFB" w:rsidRPr="008E5BC8">
        <w:rPr>
          <w:rFonts w:eastAsiaTheme="minorEastAsia"/>
          <w:lang w:eastAsia="zh-CN"/>
        </w:rPr>
        <w:t xml:space="preserve">performed </w:t>
      </w:r>
      <w:r w:rsidR="00623CFB">
        <w:rPr>
          <w:rFonts w:eastAsiaTheme="minorEastAsia"/>
          <w:lang w:eastAsia="zh-CN"/>
        </w:rPr>
        <w:t>for RLC AM mode bearer</w:t>
      </w:r>
      <w:r w:rsidR="004B5DCA" w:rsidRPr="008E5BC8">
        <w:rPr>
          <w:rFonts w:eastAsiaTheme="minorEastAsia"/>
          <w:lang w:eastAsia="zh-CN"/>
        </w:rPr>
        <w:t xml:space="preserve"> when UE access</w:t>
      </w:r>
      <w:r w:rsidR="00623CFB" w:rsidRPr="008E5BC8">
        <w:rPr>
          <w:rFonts w:eastAsiaTheme="minorEastAsia"/>
          <w:lang w:eastAsia="zh-CN"/>
        </w:rPr>
        <w:t>es</w:t>
      </w:r>
      <w:r w:rsidR="004B5DCA" w:rsidRPr="008E5BC8">
        <w:rPr>
          <w:rFonts w:eastAsiaTheme="minorEastAsia"/>
          <w:lang w:eastAsia="zh-CN"/>
        </w:rPr>
        <w:t xml:space="preserve"> successfully to the target </w:t>
      </w:r>
      <w:proofErr w:type="spellStart"/>
      <w:r w:rsidR="004B5DCA" w:rsidRPr="008E5BC8">
        <w:rPr>
          <w:rFonts w:eastAsiaTheme="minorEastAsia"/>
          <w:lang w:eastAsia="zh-CN"/>
        </w:rPr>
        <w:t>eNB</w:t>
      </w:r>
      <w:proofErr w:type="spellEnd"/>
      <w:r w:rsidR="004B5DCA" w:rsidRPr="008E5BC8">
        <w:rPr>
          <w:rFonts w:eastAsiaTheme="minorEastAsia"/>
          <w:lang w:eastAsia="zh-CN"/>
        </w:rPr>
        <w:t>.</w:t>
      </w:r>
    </w:p>
    <w:p w:rsidR="003B6256" w:rsidRPr="003B6256" w:rsidRDefault="009F0495" w:rsidP="00DD2E62">
      <w:pPr>
        <w:spacing w:after="120" w:line="360" w:lineRule="auto"/>
        <w:jc w:val="both"/>
        <w:rPr>
          <w:rFonts w:eastAsiaTheme="minorEastAsia"/>
          <w:lang w:eastAsia="zh-CN"/>
        </w:rPr>
      </w:pPr>
      <w:r>
        <w:rPr>
          <w:rFonts w:eastAsiaTheme="minorEastAsia"/>
          <w:lang w:eastAsia="zh-CN"/>
        </w:rPr>
        <w:t>For</w:t>
      </w:r>
      <w:r w:rsidR="00097E3C">
        <w:rPr>
          <w:rFonts w:eastAsiaTheme="minorEastAsia"/>
          <w:lang w:eastAsia="zh-CN"/>
        </w:rPr>
        <w:t xml:space="preserve"> dual active protocol stack</w:t>
      </w:r>
      <w:r>
        <w:rPr>
          <w:rFonts w:eastAsiaTheme="minorEastAsia"/>
          <w:lang w:eastAsia="zh-CN"/>
        </w:rPr>
        <w:t xml:space="preserve">, </w:t>
      </w:r>
      <w:r w:rsidR="00681ECE">
        <w:rPr>
          <w:rFonts w:eastAsiaTheme="minorEastAsia"/>
          <w:lang w:eastAsia="zh-CN"/>
        </w:rPr>
        <w:t>after sending HO command</w:t>
      </w:r>
      <w:r w:rsidR="00097E3C">
        <w:rPr>
          <w:rFonts w:eastAsiaTheme="minorEastAsia"/>
          <w:lang w:eastAsia="zh-CN"/>
        </w:rPr>
        <w:t xml:space="preserve">, </w:t>
      </w:r>
      <w:r w:rsidR="00097E3C" w:rsidRPr="008E5BC8">
        <w:rPr>
          <w:rFonts w:eastAsiaTheme="minorEastAsia"/>
          <w:lang w:eastAsia="zh-CN"/>
        </w:rPr>
        <w:t>UE connect</w:t>
      </w:r>
      <w:r w:rsidR="00623CFB" w:rsidRPr="008E5BC8">
        <w:rPr>
          <w:rFonts w:eastAsiaTheme="minorEastAsia"/>
          <w:lang w:eastAsia="zh-CN"/>
        </w:rPr>
        <w:t>s</w:t>
      </w:r>
      <w:r w:rsidR="00097E3C" w:rsidRPr="008E5BC8">
        <w:rPr>
          <w:rFonts w:eastAsiaTheme="minorEastAsia"/>
          <w:lang w:eastAsia="zh-CN"/>
        </w:rPr>
        <w:t xml:space="preserve"> to both serving cell and target cel</w:t>
      </w:r>
      <w:r w:rsidR="003B6256" w:rsidRPr="008E5BC8">
        <w:rPr>
          <w:rFonts w:eastAsiaTheme="minorEastAsia"/>
          <w:lang w:eastAsia="zh-CN"/>
        </w:rPr>
        <w:t>l with two full protocol stacks, and since the source cell is not released, there is no need to perform PDCP re-transmission immediately</w:t>
      </w:r>
      <w:r w:rsidR="00623CFB" w:rsidRPr="008E5BC8">
        <w:rPr>
          <w:rFonts w:eastAsiaTheme="minorEastAsia"/>
          <w:lang w:eastAsia="zh-CN"/>
        </w:rPr>
        <w:t xml:space="preserve"> when UE accesses to the target cell</w:t>
      </w:r>
      <w:r w:rsidR="003B6256" w:rsidRPr="008E5BC8">
        <w:rPr>
          <w:rFonts w:eastAsiaTheme="minorEastAsia"/>
          <w:lang w:eastAsia="zh-CN"/>
        </w:rPr>
        <w:t xml:space="preserve">. </w:t>
      </w:r>
    </w:p>
    <w:p w:rsidR="006B4A46" w:rsidRPr="006B4A46" w:rsidRDefault="00097E3C" w:rsidP="00DD2E62">
      <w:pPr>
        <w:spacing w:after="120" w:line="360" w:lineRule="auto"/>
        <w:jc w:val="both"/>
        <w:rPr>
          <w:rFonts w:eastAsiaTheme="minorEastAsia"/>
          <w:lang w:eastAsia="zh-CN"/>
        </w:rPr>
      </w:pPr>
      <w:r>
        <w:rPr>
          <w:rFonts w:eastAsiaTheme="minorEastAsia" w:hint="eastAsia"/>
          <w:lang w:eastAsia="zh-CN"/>
        </w:rPr>
        <w:t>T</w:t>
      </w:r>
      <w:r>
        <w:rPr>
          <w:rFonts w:eastAsiaTheme="minorEastAsia"/>
          <w:lang w:eastAsia="zh-CN"/>
        </w:rPr>
        <w:t>he tr</w:t>
      </w:r>
      <w:r w:rsidR="003B6256">
        <w:rPr>
          <w:rFonts w:eastAsiaTheme="minorEastAsia"/>
          <w:lang w:eastAsia="zh-CN"/>
        </w:rPr>
        <w:t xml:space="preserve">ansmission of source </w:t>
      </w:r>
      <w:proofErr w:type="spellStart"/>
      <w:r w:rsidR="003B6256">
        <w:rPr>
          <w:rFonts w:eastAsiaTheme="minorEastAsia"/>
          <w:lang w:eastAsia="zh-CN"/>
        </w:rPr>
        <w:t>eNB</w:t>
      </w:r>
      <w:proofErr w:type="spellEnd"/>
      <w:r w:rsidR="003B6256">
        <w:rPr>
          <w:rFonts w:eastAsiaTheme="minorEastAsia"/>
          <w:lang w:eastAsia="zh-CN"/>
        </w:rPr>
        <w:t xml:space="preserve"> will be released some time later, and</w:t>
      </w:r>
      <w:r w:rsidR="00681ECE">
        <w:rPr>
          <w:rFonts w:eastAsiaTheme="minorEastAsia"/>
          <w:lang w:eastAsia="zh-CN"/>
        </w:rPr>
        <w:t xml:space="preserve"> </w:t>
      </w:r>
      <w:r w:rsidR="003B6256">
        <w:rPr>
          <w:rFonts w:eastAsiaTheme="minorEastAsia"/>
          <w:lang w:eastAsia="zh-CN"/>
        </w:rPr>
        <w:t>i</w:t>
      </w:r>
      <w:r w:rsidR="009F0495">
        <w:rPr>
          <w:rFonts w:eastAsiaTheme="minorEastAsia"/>
          <w:lang w:eastAsia="zh-CN"/>
        </w:rPr>
        <w:t xml:space="preserve">n order to achieve lossless handover, when the source </w:t>
      </w:r>
      <w:proofErr w:type="spellStart"/>
      <w:r w:rsidR="009F0495">
        <w:rPr>
          <w:rFonts w:eastAsiaTheme="minorEastAsia"/>
          <w:lang w:eastAsia="zh-CN"/>
        </w:rPr>
        <w:t>eNB</w:t>
      </w:r>
      <w:proofErr w:type="spellEnd"/>
      <w:r w:rsidR="009F0495">
        <w:rPr>
          <w:rFonts w:eastAsiaTheme="minorEastAsia"/>
          <w:lang w:eastAsia="zh-CN"/>
        </w:rPr>
        <w:t xml:space="preserve"> is released, PDCP re-transmission should be performed by the target </w:t>
      </w:r>
      <w:proofErr w:type="spellStart"/>
      <w:r w:rsidR="009F0495">
        <w:rPr>
          <w:rFonts w:eastAsiaTheme="minorEastAsia"/>
          <w:lang w:eastAsia="zh-CN"/>
        </w:rPr>
        <w:t>eNB</w:t>
      </w:r>
      <w:proofErr w:type="spellEnd"/>
      <w:r w:rsidR="009F0495">
        <w:rPr>
          <w:rFonts w:eastAsiaTheme="minorEastAsia"/>
          <w:lang w:eastAsia="zh-CN"/>
        </w:rPr>
        <w:t>.</w:t>
      </w:r>
      <w:r w:rsidR="00742606">
        <w:rPr>
          <w:rFonts w:eastAsiaTheme="minorEastAsia"/>
          <w:lang w:eastAsia="zh-CN"/>
        </w:rPr>
        <w:t xml:space="preserve"> </w:t>
      </w:r>
    </w:p>
    <w:p w:rsidR="000515B2" w:rsidRPr="008E5BC8" w:rsidRDefault="0024146D" w:rsidP="00DD2E62">
      <w:pPr>
        <w:spacing w:after="120" w:line="360" w:lineRule="auto"/>
        <w:jc w:val="both"/>
        <w:rPr>
          <w:rFonts w:eastAsiaTheme="minorEastAsia"/>
          <w:b/>
          <w:lang w:eastAsia="zh-CN"/>
        </w:rPr>
      </w:pPr>
      <w:r w:rsidRPr="008E5BC8">
        <w:rPr>
          <w:rFonts w:eastAsiaTheme="minorEastAsia"/>
          <w:b/>
          <w:lang w:eastAsia="zh-CN"/>
        </w:rPr>
        <w:t xml:space="preserve">Proposal </w:t>
      </w:r>
      <w:r w:rsidR="003B6256" w:rsidRPr="008E5BC8">
        <w:rPr>
          <w:rFonts w:eastAsiaTheme="minorEastAsia"/>
          <w:b/>
          <w:lang w:eastAsia="zh-CN"/>
        </w:rPr>
        <w:t>3</w:t>
      </w:r>
      <w:r w:rsidRPr="008E5BC8">
        <w:rPr>
          <w:rFonts w:eastAsiaTheme="minorEastAsia"/>
          <w:b/>
          <w:lang w:eastAsia="zh-CN"/>
        </w:rPr>
        <w:t>:</w:t>
      </w:r>
      <w:r w:rsidR="0020560F" w:rsidRPr="008E5BC8">
        <w:rPr>
          <w:rFonts w:eastAsiaTheme="minorEastAsia"/>
          <w:b/>
          <w:lang w:eastAsia="zh-CN"/>
        </w:rPr>
        <w:t xml:space="preserve"> </w:t>
      </w:r>
      <w:r w:rsidR="003B6256" w:rsidRPr="008E5BC8">
        <w:rPr>
          <w:rFonts w:eastAsiaTheme="minorEastAsia"/>
          <w:b/>
          <w:lang w:eastAsia="zh-CN"/>
        </w:rPr>
        <w:t xml:space="preserve">PDCP </w:t>
      </w:r>
      <w:r w:rsidR="0090504A" w:rsidRPr="008E5BC8">
        <w:rPr>
          <w:rFonts w:eastAsiaTheme="minorEastAsia"/>
          <w:b/>
          <w:lang w:eastAsia="zh-CN"/>
        </w:rPr>
        <w:t xml:space="preserve">re-transmission should be performed </w:t>
      </w:r>
      <w:r w:rsidR="003B6256" w:rsidRPr="008E5BC8">
        <w:rPr>
          <w:rFonts w:eastAsiaTheme="minorEastAsia"/>
          <w:b/>
          <w:lang w:eastAsia="zh-CN"/>
        </w:rPr>
        <w:t xml:space="preserve">by the target </w:t>
      </w:r>
      <w:proofErr w:type="spellStart"/>
      <w:r w:rsidR="003B6256" w:rsidRPr="008E5BC8">
        <w:rPr>
          <w:rFonts w:eastAsiaTheme="minorEastAsia"/>
          <w:b/>
          <w:lang w:eastAsia="zh-CN"/>
        </w:rPr>
        <w:t>eNB</w:t>
      </w:r>
      <w:proofErr w:type="spellEnd"/>
      <w:r w:rsidR="003B6256" w:rsidRPr="008E5BC8">
        <w:rPr>
          <w:rFonts w:eastAsiaTheme="minorEastAsia"/>
          <w:b/>
          <w:lang w:eastAsia="zh-CN"/>
        </w:rPr>
        <w:t xml:space="preserve"> </w:t>
      </w:r>
      <w:r w:rsidR="00623CFB" w:rsidRPr="008E5BC8">
        <w:rPr>
          <w:rFonts w:eastAsiaTheme="minorEastAsia"/>
          <w:b/>
          <w:lang w:eastAsia="zh-CN"/>
        </w:rPr>
        <w:t>when the connection with the source cell</w:t>
      </w:r>
      <w:r w:rsidR="0090504A" w:rsidRPr="008E5BC8">
        <w:rPr>
          <w:rFonts w:eastAsiaTheme="minorEastAsia"/>
          <w:b/>
          <w:lang w:eastAsia="zh-CN"/>
        </w:rPr>
        <w:t xml:space="preserve"> is released</w:t>
      </w:r>
      <w:r w:rsidR="003B6256" w:rsidRPr="008E5BC8">
        <w:rPr>
          <w:rFonts w:eastAsiaTheme="minorEastAsia"/>
          <w:b/>
          <w:lang w:eastAsia="zh-CN"/>
        </w:rPr>
        <w:t>.</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507C08" w:rsidRPr="005D30FB" w:rsidRDefault="00ED53E3" w:rsidP="00DD2E62">
      <w:pPr>
        <w:spacing w:after="120"/>
        <w:jc w:val="both"/>
      </w:pPr>
      <w:r w:rsidRPr="00177F84">
        <w:rPr>
          <w:rFonts w:hint="eastAsia"/>
        </w:rPr>
        <w:t xml:space="preserve">In this paper, </w:t>
      </w:r>
      <w:r w:rsidR="00507C08">
        <w:t>PDCP impact for non-split dual active protocol stack solution</w:t>
      </w:r>
      <w:r w:rsidR="00AD3756">
        <w:t xml:space="preserve"> is discussed, and the following proposals are given:</w:t>
      </w:r>
    </w:p>
    <w:p w:rsidR="00623CFB" w:rsidRPr="008E5BC8" w:rsidRDefault="00623CFB" w:rsidP="00DD2E62">
      <w:pPr>
        <w:spacing w:after="120" w:line="360" w:lineRule="auto"/>
        <w:jc w:val="both"/>
        <w:rPr>
          <w:rFonts w:eastAsiaTheme="minorEastAsia"/>
          <w:b/>
          <w:lang w:eastAsia="zh-CN"/>
        </w:rPr>
      </w:pPr>
      <w:r w:rsidRPr="008E5BC8">
        <w:rPr>
          <w:rFonts w:eastAsiaTheme="minorEastAsia"/>
          <w:b/>
          <w:lang w:eastAsia="zh-CN"/>
        </w:rPr>
        <w:t xml:space="preserve">Proposal 1: </w:t>
      </w:r>
      <w:r w:rsidRPr="008E5BC8">
        <w:rPr>
          <w:rFonts w:eastAsiaTheme="minorEastAsia" w:hint="eastAsia"/>
          <w:b/>
          <w:lang w:eastAsia="zh-CN"/>
        </w:rPr>
        <w:t>P</w:t>
      </w:r>
      <w:r w:rsidRPr="008E5BC8">
        <w:rPr>
          <w:rFonts w:eastAsiaTheme="minorEastAsia"/>
          <w:b/>
          <w:lang w:eastAsia="zh-CN"/>
        </w:rPr>
        <w:t>DCP reordering and duplication detection similar to existing procedure for split bearer should be adopted.</w:t>
      </w:r>
    </w:p>
    <w:p w:rsidR="002F21E3" w:rsidRPr="008E5BC8" w:rsidRDefault="002F21E3" w:rsidP="00DD2E62">
      <w:pPr>
        <w:spacing w:after="120" w:line="360" w:lineRule="auto"/>
        <w:jc w:val="both"/>
        <w:rPr>
          <w:rFonts w:eastAsiaTheme="minorEastAsia"/>
          <w:b/>
          <w:lang w:eastAsia="zh-CN"/>
        </w:rPr>
      </w:pPr>
      <w:r w:rsidRPr="008E5BC8">
        <w:rPr>
          <w:rFonts w:eastAsiaTheme="minorEastAsia"/>
          <w:b/>
          <w:lang w:eastAsia="zh-CN"/>
        </w:rPr>
        <w:t>Proposal 2: RAN2 should figure out how to ensure SN</w:t>
      </w:r>
      <w:r w:rsidR="00B72F0E">
        <w:rPr>
          <w:rFonts w:eastAsiaTheme="minorEastAsia"/>
          <w:b/>
          <w:lang w:eastAsia="zh-CN"/>
        </w:rPr>
        <w:t xml:space="preserve"> continuity when data anchor</w:t>
      </w:r>
      <w:r w:rsidRPr="008E5BC8">
        <w:rPr>
          <w:rFonts w:eastAsiaTheme="minorEastAsia"/>
          <w:b/>
          <w:lang w:eastAsia="zh-CN"/>
        </w:rPr>
        <w:t xml:space="preserve"> is switch from source </w:t>
      </w:r>
      <w:proofErr w:type="spellStart"/>
      <w:r w:rsidRPr="008E5BC8">
        <w:rPr>
          <w:rFonts w:eastAsiaTheme="minorEastAsia"/>
          <w:b/>
          <w:lang w:eastAsia="zh-CN"/>
        </w:rPr>
        <w:t>eNB</w:t>
      </w:r>
      <w:proofErr w:type="spellEnd"/>
      <w:r w:rsidRPr="008E5BC8">
        <w:rPr>
          <w:rFonts w:eastAsiaTheme="minorEastAsia"/>
          <w:b/>
          <w:lang w:eastAsia="zh-CN"/>
        </w:rPr>
        <w:t xml:space="preserve"> to target </w:t>
      </w:r>
      <w:proofErr w:type="spellStart"/>
      <w:r w:rsidRPr="008E5BC8">
        <w:rPr>
          <w:rFonts w:eastAsiaTheme="minorEastAsia"/>
          <w:b/>
          <w:lang w:eastAsia="zh-CN"/>
        </w:rPr>
        <w:t>eNB</w:t>
      </w:r>
      <w:proofErr w:type="spellEnd"/>
    </w:p>
    <w:p w:rsidR="00623CFB" w:rsidRPr="008E5BC8" w:rsidRDefault="00623CFB" w:rsidP="00DD2E62">
      <w:pPr>
        <w:spacing w:after="120" w:line="360" w:lineRule="auto"/>
        <w:jc w:val="both"/>
        <w:rPr>
          <w:rFonts w:eastAsiaTheme="minorEastAsia"/>
          <w:b/>
          <w:lang w:eastAsia="zh-CN"/>
        </w:rPr>
      </w:pPr>
      <w:r w:rsidRPr="008E5BC8">
        <w:rPr>
          <w:rFonts w:eastAsiaTheme="minorEastAsia"/>
          <w:b/>
          <w:lang w:eastAsia="zh-CN"/>
        </w:rPr>
        <w:t xml:space="preserve">Proposal 3: PDCP re-transmission should be performed by the target </w:t>
      </w:r>
      <w:proofErr w:type="spellStart"/>
      <w:r w:rsidRPr="008E5BC8">
        <w:rPr>
          <w:rFonts w:eastAsiaTheme="minorEastAsia"/>
          <w:b/>
          <w:lang w:eastAsia="zh-CN"/>
        </w:rPr>
        <w:t>eNB</w:t>
      </w:r>
      <w:proofErr w:type="spellEnd"/>
      <w:r w:rsidRPr="008E5BC8">
        <w:rPr>
          <w:rFonts w:eastAsiaTheme="minorEastAsia"/>
          <w:b/>
          <w:lang w:eastAsia="zh-CN"/>
        </w:rPr>
        <w:t xml:space="preserve"> when the connection with the source cell is released.</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AE629B" w:rsidRDefault="00F1525F" w:rsidP="00F1525F">
      <w:pPr>
        <w:spacing w:after="0"/>
      </w:pPr>
      <w:r w:rsidRPr="00CA0254">
        <w:t>[1]</w:t>
      </w:r>
      <w:r w:rsidRPr="00CA0254">
        <w:tab/>
      </w:r>
      <w:r>
        <w:t>RP-181</w:t>
      </w:r>
      <w:r w:rsidR="00012327">
        <w:t>544</w:t>
      </w:r>
      <w:r>
        <w:t xml:space="preserve">, </w:t>
      </w:r>
      <w:r w:rsidRPr="00087D75">
        <w:t>New Work Item on even further Mobility enhancement in E-UTRAN</w:t>
      </w:r>
      <w:r>
        <w:t>, China Telecom</w:t>
      </w:r>
      <w:r w:rsidR="00B42D42">
        <w:t>.</w:t>
      </w:r>
    </w:p>
    <w:p w:rsidR="00DD2E62" w:rsidRDefault="00331E5C" w:rsidP="00F1525F">
      <w:pPr>
        <w:spacing w:after="0"/>
      </w:pPr>
      <w:r w:rsidRPr="00CA0254">
        <w:t>[</w:t>
      </w:r>
      <w:r>
        <w:t>2</w:t>
      </w:r>
      <w:r w:rsidRPr="00CA0254">
        <w:t>]</w:t>
      </w:r>
      <w:r w:rsidRPr="00CA0254">
        <w:tab/>
      </w:r>
      <w:r w:rsidR="002A3F97" w:rsidRPr="002A3F97">
        <w:t>R2-1</w:t>
      </w:r>
      <w:r w:rsidR="00AD3756">
        <w:t>9</w:t>
      </w:r>
      <w:r w:rsidR="00AB5547">
        <w:t>00619</w:t>
      </w:r>
      <w:r>
        <w:t>,</w:t>
      </w:r>
      <w:r w:rsidR="00AD3756">
        <w:t xml:space="preserve"> </w:t>
      </w:r>
      <w:r w:rsidR="00AB5547" w:rsidRPr="00AB5547">
        <w:t>Report from [104#61</w:t>
      </w:r>
      <w:proofErr w:type="gramStart"/>
      <w:r w:rsidR="00AB5547" w:rsidRPr="00AB5547">
        <w:t>][</w:t>
      </w:r>
      <w:proofErr w:type="gramEnd"/>
      <w:r w:rsidR="00AB5547" w:rsidRPr="00AB5547">
        <w:t>LTE/</w:t>
      </w:r>
      <w:proofErr w:type="spellStart"/>
      <w:r w:rsidR="00AB5547" w:rsidRPr="00AB5547">
        <w:t>feMOB</w:t>
      </w:r>
      <w:proofErr w:type="spellEnd"/>
      <w:r w:rsidR="00AB5547" w:rsidRPr="00AB5547">
        <w:t>]  Solution directions for minimizing user data interruption for UL/DL</w:t>
      </w:r>
      <w:r w:rsidR="00DD2E62">
        <w:t>.</w:t>
      </w:r>
    </w:p>
    <w:p w:rsidR="00C7623C" w:rsidRPr="002A3F97" w:rsidRDefault="00C7623C" w:rsidP="00F1525F">
      <w:pPr>
        <w:spacing w:after="0"/>
      </w:pPr>
    </w:p>
    <w:sectPr w:rsidR="00C7623C" w:rsidRPr="002A3F97"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286" w:rsidRDefault="002B3286">
      <w:pPr>
        <w:pStyle w:val="Heading1"/>
      </w:pPr>
      <w:r>
        <w:separator/>
      </w:r>
    </w:p>
  </w:endnote>
  <w:endnote w:type="continuationSeparator" w:id="0">
    <w:p w:rsidR="002B3286" w:rsidRDefault="002B3286">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906" w:rsidRDefault="005B29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5B2906" w:rsidRDefault="005B29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906" w:rsidRDefault="005B29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475A1">
      <w:rPr>
        <w:rStyle w:val="PageNumber"/>
      </w:rPr>
      <w:t>2</w:t>
    </w:r>
    <w:r>
      <w:rPr>
        <w:rStyle w:val="PageNumber"/>
      </w:rPr>
      <w:fldChar w:fldCharType="end"/>
    </w:r>
  </w:p>
  <w:p w:rsidR="005B2906" w:rsidRDefault="005B290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286" w:rsidRDefault="002B3286">
      <w:pPr>
        <w:pStyle w:val="Heading1"/>
      </w:pPr>
      <w:r>
        <w:separator/>
      </w:r>
    </w:p>
  </w:footnote>
  <w:footnote w:type="continuationSeparator" w:id="0">
    <w:p w:rsidR="002B3286" w:rsidRDefault="002B3286">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2B7903"/>
    <w:multiLevelType w:val="hybridMultilevel"/>
    <w:tmpl w:val="72CEB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6D4AF9"/>
    <w:multiLevelType w:val="hybridMultilevel"/>
    <w:tmpl w:val="E0303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A1160C"/>
    <w:multiLevelType w:val="hybridMultilevel"/>
    <w:tmpl w:val="EE18A680"/>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5"/>
  </w:num>
  <w:num w:numId="5">
    <w:abstractNumId w:val="25"/>
  </w:num>
  <w:num w:numId="6">
    <w:abstractNumId w:val="44"/>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7"/>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8"/>
  </w:num>
  <w:num w:numId="36">
    <w:abstractNumId w:val="9"/>
  </w:num>
  <w:num w:numId="37">
    <w:abstractNumId w:val="42"/>
  </w:num>
  <w:num w:numId="38">
    <w:abstractNumId w:val="19"/>
  </w:num>
  <w:num w:numId="39">
    <w:abstractNumId w:val="41"/>
  </w:num>
  <w:num w:numId="40">
    <w:abstractNumId w:val="21"/>
  </w:num>
  <w:num w:numId="41">
    <w:abstractNumId w:val="4"/>
  </w:num>
  <w:num w:numId="42">
    <w:abstractNumId w:val="40"/>
  </w:num>
  <w:num w:numId="43">
    <w:abstractNumId w:val="20"/>
  </w:num>
  <w:num w:numId="44">
    <w:abstractNumId w:val="43"/>
  </w:num>
  <w:num w:numId="45">
    <w:abstractNumId w:val="39"/>
  </w:num>
  <w:num w:numId="46">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17A79"/>
    <w:rsid w:val="00020F4D"/>
    <w:rsid w:val="0002177E"/>
    <w:rsid w:val="00023743"/>
    <w:rsid w:val="00025274"/>
    <w:rsid w:val="0003005B"/>
    <w:rsid w:val="00030753"/>
    <w:rsid w:val="00033C00"/>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15B2"/>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304D"/>
    <w:rsid w:val="00083B12"/>
    <w:rsid w:val="00084F4E"/>
    <w:rsid w:val="000862E8"/>
    <w:rsid w:val="00086D95"/>
    <w:rsid w:val="000917FD"/>
    <w:rsid w:val="00091F73"/>
    <w:rsid w:val="00092539"/>
    <w:rsid w:val="000936C2"/>
    <w:rsid w:val="00093804"/>
    <w:rsid w:val="00094619"/>
    <w:rsid w:val="000957F6"/>
    <w:rsid w:val="00096593"/>
    <w:rsid w:val="00096627"/>
    <w:rsid w:val="00097E3C"/>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5B9"/>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F0B84"/>
    <w:rsid w:val="000F289A"/>
    <w:rsid w:val="000F2FAE"/>
    <w:rsid w:val="000F4C0F"/>
    <w:rsid w:val="000F51DF"/>
    <w:rsid w:val="000F7B7B"/>
    <w:rsid w:val="000F7E4A"/>
    <w:rsid w:val="00101CDF"/>
    <w:rsid w:val="00102319"/>
    <w:rsid w:val="00102B67"/>
    <w:rsid w:val="0010442D"/>
    <w:rsid w:val="00106C08"/>
    <w:rsid w:val="00110195"/>
    <w:rsid w:val="0011074F"/>
    <w:rsid w:val="00112B6D"/>
    <w:rsid w:val="001139FB"/>
    <w:rsid w:val="0011460C"/>
    <w:rsid w:val="00114CB2"/>
    <w:rsid w:val="00115D47"/>
    <w:rsid w:val="001175BB"/>
    <w:rsid w:val="001178F6"/>
    <w:rsid w:val="001223FA"/>
    <w:rsid w:val="001231FB"/>
    <w:rsid w:val="001243FB"/>
    <w:rsid w:val="001249A7"/>
    <w:rsid w:val="00125C8C"/>
    <w:rsid w:val="0013093D"/>
    <w:rsid w:val="00133566"/>
    <w:rsid w:val="00134C6F"/>
    <w:rsid w:val="00135F19"/>
    <w:rsid w:val="0013711C"/>
    <w:rsid w:val="001400F6"/>
    <w:rsid w:val="00140B01"/>
    <w:rsid w:val="00141477"/>
    <w:rsid w:val="00141BD3"/>
    <w:rsid w:val="001432D3"/>
    <w:rsid w:val="0014531C"/>
    <w:rsid w:val="00145A8B"/>
    <w:rsid w:val="0014794B"/>
    <w:rsid w:val="00151AD2"/>
    <w:rsid w:val="001521EE"/>
    <w:rsid w:val="0015266A"/>
    <w:rsid w:val="00154D04"/>
    <w:rsid w:val="00157BC9"/>
    <w:rsid w:val="0016195A"/>
    <w:rsid w:val="00163D6C"/>
    <w:rsid w:val="0016643F"/>
    <w:rsid w:val="00167FA8"/>
    <w:rsid w:val="00172576"/>
    <w:rsid w:val="00174CB9"/>
    <w:rsid w:val="00175388"/>
    <w:rsid w:val="00177F84"/>
    <w:rsid w:val="00181371"/>
    <w:rsid w:val="0019297C"/>
    <w:rsid w:val="00192ABE"/>
    <w:rsid w:val="00196F5A"/>
    <w:rsid w:val="001A000A"/>
    <w:rsid w:val="001A03E7"/>
    <w:rsid w:val="001A2A75"/>
    <w:rsid w:val="001A3536"/>
    <w:rsid w:val="001A4B34"/>
    <w:rsid w:val="001B269D"/>
    <w:rsid w:val="001B39BC"/>
    <w:rsid w:val="001B3AC5"/>
    <w:rsid w:val="001B4678"/>
    <w:rsid w:val="001B4C53"/>
    <w:rsid w:val="001B4F88"/>
    <w:rsid w:val="001B529C"/>
    <w:rsid w:val="001B5C37"/>
    <w:rsid w:val="001B6363"/>
    <w:rsid w:val="001C1607"/>
    <w:rsid w:val="001C21A4"/>
    <w:rsid w:val="001C25F5"/>
    <w:rsid w:val="001C4D03"/>
    <w:rsid w:val="001C7D61"/>
    <w:rsid w:val="001D188C"/>
    <w:rsid w:val="001D4433"/>
    <w:rsid w:val="001D47D9"/>
    <w:rsid w:val="001D4899"/>
    <w:rsid w:val="001D514E"/>
    <w:rsid w:val="001D784A"/>
    <w:rsid w:val="001D7C73"/>
    <w:rsid w:val="001E0E4A"/>
    <w:rsid w:val="001E2466"/>
    <w:rsid w:val="001E3BF6"/>
    <w:rsid w:val="001E497E"/>
    <w:rsid w:val="001E639D"/>
    <w:rsid w:val="001E7152"/>
    <w:rsid w:val="001E7DD9"/>
    <w:rsid w:val="001E7FBD"/>
    <w:rsid w:val="001F019F"/>
    <w:rsid w:val="001F0EFF"/>
    <w:rsid w:val="001F2903"/>
    <w:rsid w:val="001F53DA"/>
    <w:rsid w:val="001F7467"/>
    <w:rsid w:val="00200BA7"/>
    <w:rsid w:val="00202470"/>
    <w:rsid w:val="0020328E"/>
    <w:rsid w:val="00203940"/>
    <w:rsid w:val="0020401E"/>
    <w:rsid w:val="0020560F"/>
    <w:rsid w:val="00206204"/>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146D"/>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3F97"/>
    <w:rsid w:val="002A4B47"/>
    <w:rsid w:val="002A4D63"/>
    <w:rsid w:val="002A4E24"/>
    <w:rsid w:val="002A5027"/>
    <w:rsid w:val="002A576D"/>
    <w:rsid w:val="002A634C"/>
    <w:rsid w:val="002A771E"/>
    <w:rsid w:val="002A7EB0"/>
    <w:rsid w:val="002B09A4"/>
    <w:rsid w:val="002B3286"/>
    <w:rsid w:val="002B4700"/>
    <w:rsid w:val="002B685C"/>
    <w:rsid w:val="002C2FCF"/>
    <w:rsid w:val="002C57AE"/>
    <w:rsid w:val="002C64F2"/>
    <w:rsid w:val="002D09B0"/>
    <w:rsid w:val="002D13BA"/>
    <w:rsid w:val="002D33B7"/>
    <w:rsid w:val="002D3542"/>
    <w:rsid w:val="002D4175"/>
    <w:rsid w:val="002D6843"/>
    <w:rsid w:val="002E04EC"/>
    <w:rsid w:val="002E4315"/>
    <w:rsid w:val="002E4935"/>
    <w:rsid w:val="002F19ED"/>
    <w:rsid w:val="002F21E3"/>
    <w:rsid w:val="002F28B0"/>
    <w:rsid w:val="002F2D15"/>
    <w:rsid w:val="002F3B4D"/>
    <w:rsid w:val="002F4CF9"/>
    <w:rsid w:val="002F6A56"/>
    <w:rsid w:val="002F736E"/>
    <w:rsid w:val="002F77AE"/>
    <w:rsid w:val="002F788D"/>
    <w:rsid w:val="00300078"/>
    <w:rsid w:val="0030048E"/>
    <w:rsid w:val="0030106D"/>
    <w:rsid w:val="003017DC"/>
    <w:rsid w:val="00304098"/>
    <w:rsid w:val="0030410F"/>
    <w:rsid w:val="00305038"/>
    <w:rsid w:val="003065FD"/>
    <w:rsid w:val="0031201D"/>
    <w:rsid w:val="0031230C"/>
    <w:rsid w:val="0031269B"/>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D8C"/>
    <w:rsid w:val="00336F31"/>
    <w:rsid w:val="00337333"/>
    <w:rsid w:val="00341EE1"/>
    <w:rsid w:val="00344499"/>
    <w:rsid w:val="0034505A"/>
    <w:rsid w:val="003465CA"/>
    <w:rsid w:val="00346E03"/>
    <w:rsid w:val="00352030"/>
    <w:rsid w:val="00352723"/>
    <w:rsid w:val="00357A15"/>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218F"/>
    <w:rsid w:val="00393305"/>
    <w:rsid w:val="00393885"/>
    <w:rsid w:val="00393A13"/>
    <w:rsid w:val="003967DF"/>
    <w:rsid w:val="003A3583"/>
    <w:rsid w:val="003A3A19"/>
    <w:rsid w:val="003A7918"/>
    <w:rsid w:val="003B0F9F"/>
    <w:rsid w:val="003B137F"/>
    <w:rsid w:val="003B1E6B"/>
    <w:rsid w:val="003B3028"/>
    <w:rsid w:val="003B3151"/>
    <w:rsid w:val="003B5763"/>
    <w:rsid w:val="003B6256"/>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3889"/>
    <w:rsid w:val="004048FB"/>
    <w:rsid w:val="00406297"/>
    <w:rsid w:val="004069AF"/>
    <w:rsid w:val="004069ED"/>
    <w:rsid w:val="00410625"/>
    <w:rsid w:val="00410C37"/>
    <w:rsid w:val="00410F91"/>
    <w:rsid w:val="00412A98"/>
    <w:rsid w:val="0041496E"/>
    <w:rsid w:val="00415F5D"/>
    <w:rsid w:val="004165B4"/>
    <w:rsid w:val="004215A0"/>
    <w:rsid w:val="004220F9"/>
    <w:rsid w:val="004231EC"/>
    <w:rsid w:val="004249EC"/>
    <w:rsid w:val="00426C4D"/>
    <w:rsid w:val="00426D9F"/>
    <w:rsid w:val="004273CA"/>
    <w:rsid w:val="00427904"/>
    <w:rsid w:val="0043064A"/>
    <w:rsid w:val="004318F9"/>
    <w:rsid w:val="004324CD"/>
    <w:rsid w:val="00434C44"/>
    <w:rsid w:val="00435089"/>
    <w:rsid w:val="00435465"/>
    <w:rsid w:val="00435A8B"/>
    <w:rsid w:val="00436F16"/>
    <w:rsid w:val="00437D03"/>
    <w:rsid w:val="004407DF"/>
    <w:rsid w:val="0044146E"/>
    <w:rsid w:val="00443204"/>
    <w:rsid w:val="00445F7C"/>
    <w:rsid w:val="004466FA"/>
    <w:rsid w:val="004477D7"/>
    <w:rsid w:val="004501FE"/>
    <w:rsid w:val="00451D93"/>
    <w:rsid w:val="004576E4"/>
    <w:rsid w:val="004579EF"/>
    <w:rsid w:val="00457D18"/>
    <w:rsid w:val="00460027"/>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5F6"/>
    <w:rsid w:val="00483744"/>
    <w:rsid w:val="0048403F"/>
    <w:rsid w:val="00485F78"/>
    <w:rsid w:val="00490168"/>
    <w:rsid w:val="00491799"/>
    <w:rsid w:val="00494DB7"/>
    <w:rsid w:val="00495C35"/>
    <w:rsid w:val="004971BE"/>
    <w:rsid w:val="004A024B"/>
    <w:rsid w:val="004A18BB"/>
    <w:rsid w:val="004A66AB"/>
    <w:rsid w:val="004B08C7"/>
    <w:rsid w:val="004B4338"/>
    <w:rsid w:val="004B5DCA"/>
    <w:rsid w:val="004B71F0"/>
    <w:rsid w:val="004C1C5B"/>
    <w:rsid w:val="004C2627"/>
    <w:rsid w:val="004C2AAB"/>
    <w:rsid w:val="004C2B2D"/>
    <w:rsid w:val="004C2D51"/>
    <w:rsid w:val="004C30C6"/>
    <w:rsid w:val="004C3C37"/>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500635"/>
    <w:rsid w:val="00500C91"/>
    <w:rsid w:val="00501596"/>
    <w:rsid w:val="005023B2"/>
    <w:rsid w:val="00502FED"/>
    <w:rsid w:val="0050403A"/>
    <w:rsid w:val="00504301"/>
    <w:rsid w:val="005050A5"/>
    <w:rsid w:val="00505F71"/>
    <w:rsid w:val="00507708"/>
    <w:rsid w:val="00507C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4A84"/>
    <w:rsid w:val="00556771"/>
    <w:rsid w:val="005600F6"/>
    <w:rsid w:val="00560E17"/>
    <w:rsid w:val="00563202"/>
    <w:rsid w:val="0056519B"/>
    <w:rsid w:val="005656B5"/>
    <w:rsid w:val="00566211"/>
    <w:rsid w:val="00566B87"/>
    <w:rsid w:val="00566CB6"/>
    <w:rsid w:val="00570D6F"/>
    <w:rsid w:val="00575A75"/>
    <w:rsid w:val="005769B2"/>
    <w:rsid w:val="0058129D"/>
    <w:rsid w:val="00581FD1"/>
    <w:rsid w:val="00582BAE"/>
    <w:rsid w:val="005838E4"/>
    <w:rsid w:val="00583ECC"/>
    <w:rsid w:val="00584F17"/>
    <w:rsid w:val="00585DA1"/>
    <w:rsid w:val="0059131A"/>
    <w:rsid w:val="0059240A"/>
    <w:rsid w:val="00592BF6"/>
    <w:rsid w:val="0059390B"/>
    <w:rsid w:val="00593EB9"/>
    <w:rsid w:val="0059468D"/>
    <w:rsid w:val="005967F5"/>
    <w:rsid w:val="00596B5D"/>
    <w:rsid w:val="00597257"/>
    <w:rsid w:val="00597705"/>
    <w:rsid w:val="005A08A3"/>
    <w:rsid w:val="005A29DF"/>
    <w:rsid w:val="005A6993"/>
    <w:rsid w:val="005A6EC2"/>
    <w:rsid w:val="005A7FD4"/>
    <w:rsid w:val="005B2906"/>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4CC"/>
    <w:rsid w:val="00601B36"/>
    <w:rsid w:val="00603415"/>
    <w:rsid w:val="0060410E"/>
    <w:rsid w:val="00605A50"/>
    <w:rsid w:val="0060724D"/>
    <w:rsid w:val="00607680"/>
    <w:rsid w:val="006076A1"/>
    <w:rsid w:val="006101D9"/>
    <w:rsid w:val="006124FB"/>
    <w:rsid w:val="00617C88"/>
    <w:rsid w:val="00622AF7"/>
    <w:rsid w:val="00622F9C"/>
    <w:rsid w:val="00623915"/>
    <w:rsid w:val="00623CFB"/>
    <w:rsid w:val="00625500"/>
    <w:rsid w:val="00626DFC"/>
    <w:rsid w:val="00630361"/>
    <w:rsid w:val="006303F7"/>
    <w:rsid w:val="006308B9"/>
    <w:rsid w:val="00631495"/>
    <w:rsid w:val="00633C33"/>
    <w:rsid w:val="006347DD"/>
    <w:rsid w:val="00634ACF"/>
    <w:rsid w:val="00635A14"/>
    <w:rsid w:val="0063658C"/>
    <w:rsid w:val="00636E63"/>
    <w:rsid w:val="00636F1E"/>
    <w:rsid w:val="00637A7D"/>
    <w:rsid w:val="00637A94"/>
    <w:rsid w:val="006402FE"/>
    <w:rsid w:val="00640481"/>
    <w:rsid w:val="0064166F"/>
    <w:rsid w:val="00643B86"/>
    <w:rsid w:val="00644FB0"/>
    <w:rsid w:val="0064599A"/>
    <w:rsid w:val="00646B32"/>
    <w:rsid w:val="00646F23"/>
    <w:rsid w:val="00647618"/>
    <w:rsid w:val="00647CC3"/>
    <w:rsid w:val="006503A9"/>
    <w:rsid w:val="00653FFE"/>
    <w:rsid w:val="00655747"/>
    <w:rsid w:val="00655822"/>
    <w:rsid w:val="0065644E"/>
    <w:rsid w:val="00661451"/>
    <w:rsid w:val="00661747"/>
    <w:rsid w:val="00664371"/>
    <w:rsid w:val="00665B89"/>
    <w:rsid w:val="00665C45"/>
    <w:rsid w:val="00666AEB"/>
    <w:rsid w:val="0066704F"/>
    <w:rsid w:val="00667DC2"/>
    <w:rsid w:val="00672108"/>
    <w:rsid w:val="00672592"/>
    <w:rsid w:val="00672D1A"/>
    <w:rsid w:val="006745CF"/>
    <w:rsid w:val="00675091"/>
    <w:rsid w:val="00676ACB"/>
    <w:rsid w:val="00677083"/>
    <w:rsid w:val="006807C3"/>
    <w:rsid w:val="00681ECE"/>
    <w:rsid w:val="0068525B"/>
    <w:rsid w:val="006860D3"/>
    <w:rsid w:val="006861E5"/>
    <w:rsid w:val="006869F7"/>
    <w:rsid w:val="00690C31"/>
    <w:rsid w:val="00691F48"/>
    <w:rsid w:val="00692314"/>
    <w:rsid w:val="0069294E"/>
    <w:rsid w:val="00693281"/>
    <w:rsid w:val="006954D9"/>
    <w:rsid w:val="00696FED"/>
    <w:rsid w:val="006A15F9"/>
    <w:rsid w:val="006A1E7C"/>
    <w:rsid w:val="006A3FC9"/>
    <w:rsid w:val="006A48AD"/>
    <w:rsid w:val="006A5029"/>
    <w:rsid w:val="006A60CD"/>
    <w:rsid w:val="006A77CF"/>
    <w:rsid w:val="006A7CB8"/>
    <w:rsid w:val="006B16C2"/>
    <w:rsid w:val="006B4A46"/>
    <w:rsid w:val="006B649C"/>
    <w:rsid w:val="006B7765"/>
    <w:rsid w:val="006B7E63"/>
    <w:rsid w:val="006C13A1"/>
    <w:rsid w:val="006C1433"/>
    <w:rsid w:val="006C22B3"/>
    <w:rsid w:val="006C6F14"/>
    <w:rsid w:val="006C77F2"/>
    <w:rsid w:val="006C7967"/>
    <w:rsid w:val="006C799A"/>
    <w:rsid w:val="006D32AC"/>
    <w:rsid w:val="006E035C"/>
    <w:rsid w:val="006E0C70"/>
    <w:rsid w:val="006E1B8B"/>
    <w:rsid w:val="006E28BD"/>
    <w:rsid w:val="006E3E31"/>
    <w:rsid w:val="006E6A6F"/>
    <w:rsid w:val="006E6FB8"/>
    <w:rsid w:val="006E7254"/>
    <w:rsid w:val="006F0752"/>
    <w:rsid w:val="006F077F"/>
    <w:rsid w:val="006F18F6"/>
    <w:rsid w:val="006F1AE7"/>
    <w:rsid w:val="006F28D3"/>
    <w:rsid w:val="006F3BB3"/>
    <w:rsid w:val="006F484F"/>
    <w:rsid w:val="006F61F4"/>
    <w:rsid w:val="00701AC5"/>
    <w:rsid w:val="00705012"/>
    <w:rsid w:val="00705127"/>
    <w:rsid w:val="00705BE7"/>
    <w:rsid w:val="00705E0F"/>
    <w:rsid w:val="0070770D"/>
    <w:rsid w:val="007078D8"/>
    <w:rsid w:val="00711371"/>
    <w:rsid w:val="0071382F"/>
    <w:rsid w:val="007153B0"/>
    <w:rsid w:val="0071564F"/>
    <w:rsid w:val="00715EF8"/>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2606"/>
    <w:rsid w:val="007449CF"/>
    <w:rsid w:val="00744F90"/>
    <w:rsid w:val="007450FC"/>
    <w:rsid w:val="007509E8"/>
    <w:rsid w:val="0075127E"/>
    <w:rsid w:val="007523FD"/>
    <w:rsid w:val="0075269F"/>
    <w:rsid w:val="00754611"/>
    <w:rsid w:val="0075511B"/>
    <w:rsid w:val="00755DFF"/>
    <w:rsid w:val="007571B5"/>
    <w:rsid w:val="00760136"/>
    <w:rsid w:val="007603AC"/>
    <w:rsid w:val="00760A21"/>
    <w:rsid w:val="00761825"/>
    <w:rsid w:val="007656C3"/>
    <w:rsid w:val="00765CDC"/>
    <w:rsid w:val="00766BD5"/>
    <w:rsid w:val="007716B5"/>
    <w:rsid w:val="007719BE"/>
    <w:rsid w:val="00771BFB"/>
    <w:rsid w:val="00772994"/>
    <w:rsid w:val="00772FAB"/>
    <w:rsid w:val="00773737"/>
    <w:rsid w:val="00774287"/>
    <w:rsid w:val="0077501B"/>
    <w:rsid w:val="00775662"/>
    <w:rsid w:val="00776AB0"/>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4C87"/>
    <w:rsid w:val="007E5E8B"/>
    <w:rsid w:val="007E6648"/>
    <w:rsid w:val="007E67C3"/>
    <w:rsid w:val="007E6DB1"/>
    <w:rsid w:val="007E7A49"/>
    <w:rsid w:val="007F0C1F"/>
    <w:rsid w:val="007F2133"/>
    <w:rsid w:val="007F3C00"/>
    <w:rsid w:val="007F6AE5"/>
    <w:rsid w:val="007F6DCB"/>
    <w:rsid w:val="008000A7"/>
    <w:rsid w:val="00802D8D"/>
    <w:rsid w:val="00803040"/>
    <w:rsid w:val="0080440D"/>
    <w:rsid w:val="00806459"/>
    <w:rsid w:val="00806971"/>
    <w:rsid w:val="008144D6"/>
    <w:rsid w:val="00814B3A"/>
    <w:rsid w:val="00817D11"/>
    <w:rsid w:val="00821A9F"/>
    <w:rsid w:val="00823E09"/>
    <w:rsid w:val="00825B12"/>
    <w:rsid w:val="00825FB3"/>
    <w:rsid w:val="008261F2"/>
    <w:rsid w:val="008330D4"/>
    <w:rsid w:val="008330F3"/>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9E"/>
    <w:rsid w:val="008E5BC8"/>
    <w:rsid w:val="008E5BCB"/>
    <w:rsid w:val="008E5F03"/>
    <w:rsid w:val="008E7D4E"/>
    <w:rsid w:val="008F0B25"/>
    <w:rsid w:val="008F2F87"/>
    <w:rsid w:val="008F3B2D"/>
    <w:rsid w:val="008F42BB"/>
    <w:rsid w:val="008F63AD"/>
    <w:rsid w:val="008F6EB9"/>
    <w:rsid w:val="008F75A1"/>
    <w:rsid w:val="008F7DE4"/>
    <w:rsid w:val="008F7EE6"/>
    <w:rsid w:val="009003D5"/>
    <w:rsid w:val="0090129E"/>
    <w:rsid w:val="00901EDE"/>
    <w:rsid w:val="00902FBA"/>
    <w:rsid w:val="0090504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58FF"/>
    <w:rsid w:val="00937E06"/>
    <w:rsid w:val="009403F4"/>
    <w:rsid w:val="00940E61"/>
    <w:rsid w:val="00942F22"/>
    <w:rsid w:val="00943D51"/>
    <w:rsid w:val="0094422F"/>
    <w:rsid w:val="00944892"/>
    <w:rsid w:val="00944FC6"/>
    <w:rsid w:val="00946814"/>
    <w:rsid w:val="00956172"/>
    <w:rsid w:val="009564F9"/>
    <w:rsid w:val="00956961"/>
    <w:rsid w:val="00956A46"/>
    <w:rsid w:val="00956E1E"/>
    <w:rsid w:val="009570C5"/>
    <w:rsid w:val="0095775D"/>
    <w:rsid w:val="00957ABF"/>
    <w:rsid w:val="00961513"/>
    <w:rsid w:val="00964FBF"/>
    <w:rsid w:val="00966A9B"/>
    <w:rsid w:val="009707C1"/>
    <w:rsid w:val="00970E24"/>
    <w:rsid w:val="00971978"/>
    <w:rsid w:val="00971DAD"/>
    <w:rsid w:val="00972BBA"/>
    <w:rsid w:val="00972F69"/>
    <w:rsid w:val="00973705"/>
    <w:rsid w:val="009771B9"/>
    <w:rsid w:val="00981A98"/>
    <w:rsid w:val="00981D4C"/>
    <w:rsid w:val="00983130"/>
    <w:rsid w:val="00983CB8"/>
    <w:rsid w:val="0098409A"/>
    <w:rsid w:val="009840B0"/>
    <w:rsid w:val="00984733"/>
    <w:rsid w:val="0098552E"/>
    <w:rsid w:val="009871D7"/>
    <w:rsid w:val="00987614"/>
    <w:rsid w:val="0099055C"/>
    <w:rsid w:val="00992159"/>
    <w:rsid w:val="009931B4"/>
    <w:rsid w:val="0099532F"/>
    <w:rsid w:val="00995D98"/>
    <w:rsid w:val="009967A7"/>
    <w:rsid w:val="00997A7D"/>
    <w:rsid w:val="00997CF8"/>
    <w:rsid w:val="009A00D2"/>
    <w:rsid w:val="009A0A14"/>
    <w:rsid w:val="009A24DC"/>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0495"/>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C1A"/>
    <w:rsid w:val="00A6605C"/>
    <w:rsid w:val="00A665B9"/>
    <w:rsid w:val="00A6731D"/>
    <w:rsid w:val="00A70ECB"/>
    <w:rsid w:val="00A71416"/>
    <w:rsid w:val="00A71A68"/>
    <w:rsid w:val="00A71AE9"/>
    <w:rsid w:val="00A72450"/>
    <w:rsid w:val="00A727B8"/>
    <w:rsid w:val="00A807A2"/>
    <w:rsid w:val="00A8141F"/>
    <w:rsid w:val="00A815BE"/>
    <w:rsid w:val="00A86463"/>
    <w:rsid w:val="00A93CB1"/>
    <w:rsid w:val="00A93FAF"/>
    <w:rsid w:val="00A9534F"/>
    <w:rsid w:val="00A958DD"/>
    <w:rsid w:val="00AA0CE8"/>
    <w:rsid w:val="00AA2256"/>
    <w:rsid w:val="00AA2A96"/>
    <w:rsid w:val="00AA48A4"/>
    <w:rsid w:val="00AA63B2"/>
    <w:rsid w:val="00AA7DA5"/>
    <w:rsid w:val="00AB0004"/>
    <w:rsid w:val="00AB3BED"/>
    <w:rsid w:val="00AB526A"/>
    <w:rsid w:val="00AB5547"/>
    <w:rsid w:val="00AB733F"/>
    <w:rsid w:val="00AC04FA"/>
    <w:rsid w:val="00AC2859"/>
    <w:rsid w:val="00AC3FA3"/>
    <w:rsid w:val="00AC5CE9"/>
    <w:rsid w:val="00AC5EDF"/>
    <w:rsid w:val="00AC7B16"/>
    <w:rsid w:val="00AC7F9A"/>
    <w:rsid w:val="00AD0E75"/>
    <w:rsid w:val="00AD1420"/>
    <w:rsid w:val="00AD1B3C"/>
    <w:rsid w:val="00AD2A40"/>
    <w:rsid w:val="00AD3756"/>
    <w:rsid w:val="00AD4B13"/>
    <w:rsid w:val="00AD5001"/>
    <w:rsid w:val="00AE1F25"/>
    <w:rsid w:val="00AE5441"/>
    <w:rsid w:val="00AE629B"/>
    <w:rsid w:val="00AE6C6E"/>
    <w:rsid w:val="00AF4181"/>
    <w:rsid w:val="00AF488F"/>
    <w:rsid w:val="00B02ACA"/>
    <w:rsid w:val="00B044D3"/>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D42"/>
    <w:rsid w:val="00B45493"/>
    <w:rsid w:val="00B475A1"/>
    <w:rsid w:val="00B47A92"/>
    <w:rsid w:val="00B507B0"/>
    <w:rsid w:val="00B559D4"/>
    <w:rsid w:val="00B566D9"/>
    <w:rsid w:val="00B570B4"/>
    <w:rsid w:val="00B60003"/>
    <w:rsid w:val="00B61F55"/>
    <w:rsid w:val="00B6351C"/>
    <w:rsid w:val="00B63974"/>
    <w:rsid w:val="00B63E37"/>
    <w:rsid w:val="00B64432"/>
    <w:rsid w:val="00B67459"/>
    <w:rsid w:val="00B676E4"/>
    <w:rsid w:val="00B7042A"/>
    <w:rsid w:val="00B72F0E"/>
    <w:rsid w:val="00B73C37"/>
    <w:rsid w:val="00B73DB9"/>
    <w:rsid w:val="00B7590A"/>
    <w:rsid w:val="00B8044B"/>
    <w:rsid w:val="00B8081C"/>
    <w:rsid w:val="00B82E48"/>
    <w:rsid w:val="00B861F2"/>
    <w:rsid w:val="00B87418"/>
    <w:rsid w:val="00B90441"/>
    <w:rsid w:val="00B90F4D"/>
    <w:rsid w:val="00B92F3A"/>
    <w:rsid w:val="00B93651"/>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B6EC9"/>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6E1B"/>
    <w:rsid w:val="00BF7908"/>
    <w:rsid w:val="00C00E8F"/>
    <w:rsid w:val="00C03DD7"/>
    <w:rsid w:val="00C04338"/>
    <w:rsid w:val="00C05F92"/>
    <w:rsid w:val="00C11C37"/>
    <w:rsid w:val="00C1217C"/>
    <w:rsid w:val="00C126FE"/>
    <w:rsid w:val="00C12AD6"/>
    <w:rsid w:val="00C16C9A"/>
    <w:rsid w:val="00C16F28"/>
    <w:rsid w:val="00C17B9B"/>
    <w:rsid w:val="00C21745"/>
    <w:rsid w:val="00C2556A"/>
    <w:rsid w:val="00C27062"/>
    <w:rsid w:val="00C270AA"/>
    <w:rsid w:val="00C2718E"/>
    <w:rsid w:val="00C30EF0"/>
    <w:rsid w:val="00C32DFC"/>
    <w:rsid w:val="00C33431"/>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5C12"/>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E1075"/>
    <w:rsid w:val="00CE3F16"/>
    <w:rsid w:val="00CE4EFC"/>
    <w:rsid w:val="00CE7A7E"/>
    <w:rsid w:val="00CE7CA7"/>
    <w:rsid w:val="00CF092C"/>
    <w:rsid w:val="00CF5B32"/>
    <w:rsid w:val="00CF77C3"/>
    <w:rsid w:val="00D005DF"/>
    <w:rsid w:val="00D01F57"/>
    <w:rsid w:val="00D052DA"/>
    <w:rsid w:val="00D14AAB"/>
    <w:rsid w:val="00D15401"/>
    <w:rsid w:val="00D215CE"/>
    <w:rsid w:val="00D2248A"/>
    <w:rsid w:val="00D23065"/>
    <w:rsid w:val="00D26731"/>
    <w:rsid w:val="00D329CD"/>
    <w:rsid w:val="00D33419"/>
    <w:rsid w:val="00D35003"/>
    <w:rsid w:val="00D40B52"/>
    <w:rsid w:val="00D43371"/>
    <w:rsid w:val="00D448E8"/>
    <w:rsid w:val="00D4628C"/>
    <w:rsid w:val="00D50584"/>
    <w:rsid w:val="00D50AF9"/>
    <w:rsid w:val="00D50B89"/>
    <w:rsid w:val="00D50E74"/>
    <w:rsid w:val="00D51BD9"/>
    <w:rsid w:val="00D52C6C"/>
    <w:rsid w:val="00D539C8"/>
    <w:rsid w:val="00D54A71"/>
    <w:rsid w:val="00D5554B"/>
    <w:rsid w:val="00D56613"/>
    <w:rsid w:val="00D576D6"/>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0A59"/>
    <w:rsid w:val="00D9149A"/>
    <w:rsid w:val="00D91BD2"/>
    <w:rsid w:val="00D9631D"/>
    <w:rsid w:val="00D96491"/>
    <w:rsid w:val="00DA079E"/>
    <w:rsid w:val="00DA0AD8"/>
    <w:rsid w:val="00DA2EC3"/>
    <w:rsid w:val="00DA3441"/>
    <w:rsid w:val="00DA392D"/>
    <w:rsid w:val="00DA474D"/>
    <w:rsid w:val="00DA6365"/>
    <w:rsid w:val="00DA74D7"/>
    <w:rsid w:val="00DA76D8"/>
    <w:rsid w:val="00DA7A2B"/>
    <w:rsid w:val="00DB0A26"/>
    <w:rsid w:val="00DB0CBE"/>
    <w:rsid w:val="00DB101D"/>
    <w:rsid w:val="00DB1180"/>
    <w:rsid w:val="00DB2AE3"/>
    <w:rsid w:val="00DB3C98"/>
    <w:rsid w:val="00DB6D21"/>
    <w:rsid w:val="00DB7055"/>
    <w:rsid w:val="00DB71A0"/>
    <w:rsid w:val="00DC1127"/>
    <w:rsid w:val="00DC28FB"/>
    <w:rsid w:val="00DC2C7A"/>
    <w:rsid w:val="00DC331B"/>
    <w:rsid w:val="00DC3887"/>
    <w:rsid w:val="00DC3DB6"/>
    <w:rsid w:val="00DC44C8"/>
    <w:rsid w:val="00DC616E"/>
    <w:rsid w:val="00DC74DB"/>
    <w:rsid w:val="00DD2E62"/>
    <w:rsid w:val="00DD4A28"/>
    <w:rsid w:val="00DE0412"/>
    <w:rsid w:val="00DE2790"/>
    <w:rsid w:val="00DE386C"/>
    <w:rsid w:val="00DE450B"/>
    <w:rsid w:val="00DE47CD"/>
    <w:rsid w:val="00DE49F0"/>
    <w:rsid w:val="00DE5009"/>
    <w:rsid w:val="00DE51AC"/>
    <w:rsid w:val="00DE603E"/>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091E"/>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511A0"/>
    <w:rsid w:val="00E51386"/>
    <w:rsid w:val="00E54EEE"/>
    <w:rsid w:val="00E607C6"/>
    <w:rsid w:val="00E6234B"/>
    <w:rsid w:val="00E662F3"/>
    <w:rsid w:val="00E6655B"/>
    <w:rsid w:val="00E666D0"/>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B4D"/>
    <w:rsid w:val="00EA0CB2"/>
    <w:rsid w:val="00EA20C0"/>
    <w:rsid w:val="00EA27EA"/>
    <w:rsid w:val="00EA362A"/>
    <w:rsid w:val="00EA45E6"/>
    <w:rsid w:val="00EA751C"/>
    <w:rsid w:val="00EB0491"/>
    <w:rsid w:val="00EB09E9"/>
    <w:rsid w:val="00EB4231"/>
    <w:rsid w:val="00EC73D0"/>
    <w:rsid w:val="00ED09EE"/>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1E88"/>
    <w:rsid w:val="00F12707"/>
    <w:rsid w:val="00F13090"/>
    <w:rsid w:val="00F134A3"/>
    <w:rsid w:val="00F143A4"/>
    <w:rsid w:val="00F1525F"/>
    <w:rsid w:val="00F1540C"/>
    <w:rsid w:val="00F20F3E"/>
    <w:rsid w:val="00F21147"/>
    <w:rsid w:val="00F21919"/>
    <w:rsid w:val="00F24499"/>
    <w:rsid w:val="00F249BD"/>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254E"/>
    <w:rsid w:val="00F65B41"/>
    <w:rsid w:val="00F66EA9"/>
    <w:rsid w:val="00F714BD"/>
    <w:rsid w:val="00F73CC4"/>
    <w:rsid w:val="00F748A6"/>
    <w:rsid w:val="00F75ADE"/>
    <w:rsid w:val="00F80073"/>
    <w:rsid w:val="00F81443"/>
    <w:rsid w:val="00F81B1C"/>
    <w:rsid w:val="00F82603"/>
    <w:rsid w:val="00F827B4"/>
    <w:rsid w:val="00F8469D"/>
    <w:rsid w:val="00F84BB3"/>
    <w:rsid w:val="00F869B8"/>
    <w:rsid w:val="00F91A0A"/>
    <w:rsid w:val="00F9395F"/>
    <w:rsid w:val="00F958E4"/>
    <w:rsid w:val="00F96E14"/>
    <w:rsid w:val="00FA023E"/>
    <w:rsid w:val="00FA20C2"/>
    <w:rsid w:val="00FA5761"/>
    <w:rsid w:val="00FA61E1"/>
    <w:rsid w:val="00FA65C1"/>
    <w:rsid w:val="00FA68E2"/>
    <w:rsid w:val="00FB2572"/>
    <w:rsid w:val="00FB60DE"/>
    <w:rsid w:val="00FB7341"/>
    <w:rsid w:val="00FB789B"/>
    <w:rsid w:val="00FC3523"/>
    <w:rsid w:val="00FC443C"/>
    <w:rsid w:val="00FC53D4"/>
    <w:rsid w:val="00FC7755"/>
    <w:rsid w:val="00FD047F"/>
    <w:rsid w:val="00FD28CB"/>
    <w:rsid w:val="00FD725C"/>
    <w:rsid w:val="00FE1287"/>
    <w:rsid w:val="00FE79CC"/>
    <w:rsid w:val="00FF1670"/>
    <w:rsid w:val="00FF2797"/>
    <w:rsid w:val="00FF3DD8"/>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uiPriority w:val="99"/>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7AF45-E693-4965-AA21-33446781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10921</TotalTime>
  <Pages>2</Pages>
  <Words>726</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70</cp:revision>
  <cp:lastPrinted>2001-10-10T00:58:00Z</cp:lastPrinted>
  <dcterms:created xsi:type="dcterms:W3CDTF">2018-09-06T06:08:00Z</dcterms:created>
  <dcterms:modified xsi:type="dcterms:W3CDTF">2019-02-15T02:36:00Z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